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B5F8" w14:textId="03E27987" w:rsidR="00E233C3" w:rsidRDefault="0033321F" w:rsidP="00C075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5EACA3" wp14:editId="2638EF33">
            <wp:extent cx="2750820" cy="11498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38" cy="11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CB9A" w14:textId="77777777" w:rsidR="00CD354D" w:rsidRPr="004918C3" w:rsidRDefault="00CD354D" w:rsidP="00CD354D">
      <w:pPr>
        <w:jc w:val="center"/>
        <w:rPr>
          <w:sz w:val="36"/>
          <w:szCs w:val="36"/>
          <w:lang w:val="en-US"/>
        </w:rPr>
      </w:pPr>
      <w:r w:rsidRPr="4FD737B5">
        <w:rPr>
          <w:sz w:val="36"/>
          <w:szCs w:val="36"/>
          <w:lang w:val="en-US"/>
        </w:rPr>
        <w:t>Call for pre-proposals</w:t>
      </w:r>
    </w:p>
    <w:p w14:paraId="4FFAAAFC" w14:textId="77777777" w:rsidR="00E233C3" w:rsidRPr="004918C3" w:rsidRDefault="00E233C3" w:rsidP="00D25202">
      <w:pPr>
        <w:jc w:val="both"/>
        <w:rPr>
          <w:b/>
          <w:lang w:val="en-US"/>
        </w:rPr>
      </w:pPr>
    </w:p>
    <w:p w14:paraId="5E7E6FCB" w14:textId="0D1B3722" w:rsidR="00CD354D" w:rsidRPr="009348F9" w:rsidRDefault="00CD354D" w:rsidP="00B64FD7">
      <w:pPr>
        <w:jc w:val="both"/>
        <w:rPr>
          <w:b/>
          <w:sz w:val="24"/>
          <w:szCs w:val="24"/>
          <w:lang w:val="en-US"/>
        </w:rPr>
      </w:pPr>
      <w:r>
        <w:rPr>
          <w:lang w:val="en-US"/>
        </w:rPr>
        <w:t>With this call for pre-proposal</w:t>
      </w:r>
      <w:r w:rsidR="004A524A">
        <w:rPr>
          <w:lang w:val="en-US"/>
        </w:rPr>
        <w:t>s</w:t>
      </w:r>
      <w:r w:rsidR="005F58CC">
        <w:rPr>
          <w:lang w:val="en-US"/>
        </w:rPr>
        <w:t xml:space="preserve"> for scientific research</w:t>
      </w:r>
      <w:r>
        <w:rPr>
          <w:lang w:val="en-US"/>
        </w:rPr>
        <w:t xml:space="preserve">, </w:t>
      </w:r>
      <w:r w:rsidR="00B713EE">
        <w:rPr>
          <w:lang w:val="en-US"/>
        </w:rPr>
        <w:t>Cosun Nutrition Center</w:t>
      </w:r>
      <w:r w:rsidRPr="00704F75">
        <w:rPr>
          <w:lang w:val="en-US"/>
        </w:rPr>
        <w:t xml:space="preserve"> wants to contribute to the scientific knowledge</w:t>
      </w:r>
      <w:r>
        <w:rPr>
          <w:lang w:val="en-US"/>
        </w:rPr>
        <w:t xml:space="preserve"> of </w:t>
      </w:r>
      <w:r w:rsidRPr="00B94189">
        <w:rPr>
          <w:i/>
          <w:iCs/>
          <w:lang w:val="en-US"/>
        </w:rPr>
        <w:t>health and sustainability of plant-based</w:t>
      </w:r>
      <w:r>
        <w:rPr>
          <w:i/>
          <w:iCs/>
          <w:lang w:val="en-US"/>
        </w:rPr>
        <w:t xml:space="preserve"> nutrition</w:t>
      </w:r>
      <w:r w:rsidRPr="00B94189">
        <w:rPr>
          <w:i/>
          <w:iCs/>
          <w:lang w:val="en-US"/>
        </w:rPr>
        <w:t>.</w:t>
      </w:r>
    </w:p>
    <w:p w14:paraId="3393AE51" w14:textId="2B5B0C58" w:rsidR="0077161F" w:rsidRPr="00BA00C5" w:rsidRDefault="00CD354D" w:rsidP="00B64FD7">
      <w:pPr>
        <w:jc w:val="both"/>
        <w:rPr>
          <w:b/>
          <w:sz w:val="24"/>
          <w:szCs w:val="24"/>
          <w:lang w:val="en-GB"/>
        </w:rPr>
      </w:pPr>
      <w:r w:rsidRPr="00BA00C5">
        <w:rPr>
          <w:b/>
          <w:sz w:val="24"/>
          <w:szCs w:val="24"/>
          <w:lang w:val="en-GB"/>
        </w:rPr>
        <w:t xml:space="preserve">About </w:t>
      </w:r>
      <w:r w:rsidR="00B713EE">
        <w:rPr>
          <w:b/>
          <w:sz w:val="24"/>
          <w:szCs w:val="24"/>
          <w:lang w:val="en-GB"/>
        </w:rPr>
        <w:t>Cosun Nutrition Center</w:t>
      </w:r>
      <w:r w:rsidR="00C07584" w:rsidRPr="00BA00C5">
        <w:rPr>
          <w:b/>
          <w:sz w:val="24"/>
          <w:szCs w:val="24"/>
          <w:lang w:val="en-GB"/>
        </w:rPr>
        <w:t xml:space="preserve"> </w:t>
      </w:r>
    </w:p>
    <w:p w14:paraId="38245122" w14:textId="5DBB9BAB" w:rsidR="00AF3E0C" w:rsidRDefault="00EC7091" w:rsidP="00EC7091">
      <w:pPr>
        <w:rPr>
          <w:lang w:val="en-US"/>
        </w:rPr>
      </w:pPr>
      <w:r w:rsidRPr="18D1AF5E">
        <w:rPr>
          <w:lang w:val="en-US"/>
        </w:rPr>
        <w:t>Cosun Nutrition Center is a scien</w:t>
      </w:r>
      <w:r w:rsidR="009D4ACA" w:rsidRPr="18D1AF5E">
        <w:rPr>
          <w:lang w:val="en-US"/>
        </w:rPr>
        <w:t>tific</w:t>
      </w:r>
      <w:r w:rsidRPr="18D1AF5E">
        <w:rPr>
          <w:lang w:val="en-US"/>
        </w:rPr>
        <w:t xml:space="preserve"> knowledge center for plant-based nutrition and is part of the cooperative agri-food company </w:t>
      </w:r>
      <w:r w:rsidR="006377E7">
        <w:fldChar w:fldCharType="begin"/>
      </w:r>
      <w:r w:rsidR="006377E7" w:rsidRPr="006377E7">
        <w:rPr>
          <w:lang w:val="en-US"/>
        </w:rPr>
        <w:instrText>HYPERLINK "https://www.cosun.com/"</w:instrText>
      </w:r>
      <w:r w:rsidR="006377E7">
        <w:fldChar w:fldCharType="separate"/>
      </w:r>
      <w:r w:rsidRPr="18D1AF5E">
        <w:rPr>
          <w:rStyle w:val="Hyperlink"/>
          <w:lang w:val="en-US"/>
        </w:rPr>
        <w:t>Royal Cosun</w:t>
      </w:r>
      <w:r w:rsidR="006377E7">
        <w:rPr>
          <w:rStyle w:val="Hyperlink"/>
          <w:lang w:val="en-US"/>
        </w:rPr>
        <w:fldChar w:fldCharType="end"/>
      </w:r>
      <w:r w:rsidRPr="18D1AF5E">
        <w:rPr>
          <w:lang w:val="en-US"/>
        </w:rPr>
        <w:t>. Cosun Nutrition Center provides scientific information about plant-based food and food ingredients in relation to nutrition, health and sustainability to health professionals. In addition, Cosun Nutrition Center participates in scientific research on plant-based nutrition.</w:t>
      </w:r>
    </w:p>
    <w:p w14:paraId="0DD26F6B" w14:textId="009B3516" w:rsidR="00EC7091" w:rsidRPr="00E375CF" w:rsidRDefault="00EC7091" w:rsidP="00EC7091">
      <w:pPr>
        <w:rPr>
          <w:lang w:val="en-US"/>
        </w:rPr>
      </w:pPr>
      <w:r w:rsidRPr="18D1AF5E">
        <w:rPr>
          <w:lang w:val="en-US"/>
        </w:rPr>
        <w:t xml:space="preserve">The communication of Cosun Nutrition Center is based on scientific facts and on </w:t>
      </w:r>
      <w:r w:rsidR="007C5E28" w:rsidRPr="18D1AF5E">
        <w:rPr>
          <w:lang w:val="en-US"/>
        </w:rPr>
        <w:t xml:space="preserve">(inter)national </w:t>
      </w:r>
      <w:r w:rsidRPr="18D1AF5E">
        <w:rPr>
          <w:lang w:val="en-US"/>
        </w:rPr>
        <w:t xml:space="preserve">guidelines from independent advisory bodies such as those of the Health Council </w:t>
      </w:r>
      <w:r w:rsidR="00C34341" w:rsidRPr="18D1AF5E">
        <w:rPr>
          <w:lang w:val="en-US"/>
        </w:rPr>
        <w:t xml:space="preserve">of </w:t>
      </w:r>
      <w:r w:rsidRPr="18D1AF5E">
        <w:rPr>
          <w:lang w:val="en-US"/>
        </w:rPr>
        <w:t>the Netherlands</w:t>
      </w:r>
      <w:r w:rsidR="00C34341" w:rsidRPr="18D1AF5E">
        <w:rPr>
          <w:lang w:val="en-US"/>
        </w:rPr>
        <w:t xml:space="preserve"> and the European Food </w:t>
      </w:r>
      <w:r w:rsidR="005904EB" w:rsidRPr="18D1AF5E">
        <w:rPr>
          <w:lang w:val="en-US"/>
        </w:rPr>
        <w:t>Safety Authority</w:t>
      </w:r>
      <w:r w:rsidRPr="18D1AF5E">
        <w:rPr>
          <w:lang w:val="en-US"/>
        </w:rPr>
        <w:t>. The center cooperates with a Scientific Council which is responsible for the content and policy of scientific activities and communication.</w:t>
      </w:r>
    </w:p>
    <w:p w14:paraId="2F594155" w14:textId="24C59BE7" w:rsidR="00BC28AC" w:rsidRDefault="00C5686E" w:rsidP="00B64FD7">
      <w:pPr>
        <w:spacing w:after="0"/>
        <w:jc w:val="both"/>
        <w:rPr>
          <w:lang w:val="en-US"/>
        </w:rPr>
      </w:pPr>
      <w:r w:rsidRPr="00C5686E">
        <w:rPr>
          <w:lang w:val="en-US"/>
        </w:rPr>
        <w:t xml:space="preserve">For more information, visit </w:t>
      </w:r>
      <w:r w:rsidR="006377E7">
        <w:fldChar w:fldCharType="begin"/>
      </w:r>
      <w:r w:rsidR="006377E7" w:rsidRPr="006377E7">
        <w:rPr>
          <w:lang w:val="en-US"/>
        </w:rPr>
        <w:instrText>HYPERLINK "http://www.cosunnutritioncenter.com"</w:instrText>
      </w:r>
      <w:r w:rsidR="006377E7">
        <w:fldChar w:fldCharType="separate"/>
      </w:r>
      <w:r w:rsidR="00EC7091" w:rsidRPr="00922C18">
        <w:rPr>
          <w:rStyle w:val="Hyperlink"/>
          <w:lang w:val="en-US"/>
        </w:rPr>
        <w:t>www.cosunnutritioncenter.com</w:t>
      </w:r>
      <w:r w:rsidR="006377E7">
        <w:rPr>
          <w:rStyle w:val="Hyperlink"/>
          <w:lang w:val="en-US"/>
        </w:rPr>
        <w:fldChar w:fldCharType="end"/>
      </w:r>
      <w:r w:rsidRPr="00C5686E">
        <w:rPr>
          <w:lang w:val="en-US"/>
        </w:rPr>
        <w:t>.</w:t>
      </w:r>
    </w:p>
    <w:p w14:paraId="0E2C3452" w14:textId="77777777" w:rsidR="00C5686E" w:rsidRDefault="00C5686E" w:rsidP="00B64FD7">
      <w:pPr>
        <w:spacing w:after="0"/>
        <w:jc w:val="both"/>
        <w:rPr>
          <w:lang w:val="en-US"/>
        </w:rPr>
      </w:pPr>
    </w:p>
    <w:p w14:paraId="50DFEA7B" w14:textId="77777777" w:rsidR="00D1452D" w:rsidRPr="00704F75" w:rsidRDefault="00D1452D" w:rsidP="00B64FD7">
      <w:pPr>
        <w:jc w:val="both"/>
        <w:rPr>
          <w:b/>
          <w:sz w:val="24"/>
          <w:szCs w:val="24"/>
          <w:lang w:val="en-US"/>
        </w:rPr>
      </w:pPr>
      <w:r w:rsidRPr="00704F75">
        <w:rPr>
          <w:b/>
          <w:sz w:val="24"/>
          <w:szCs w:val="24"/>
          <w:lang w:val="en-US"/>
        </w:rPr>
        <w:t>Budget</w:t>
      </w:r>
    </w:p>
    <w:p w14:paraId="39334F78" w14:textId="2B34BE52" w:rsidR="007825F0" w:rsidRPr="00D00E71" w:rsidRDefault="00726C8D" w:rsidP="000C3BDC">
      <w:pPr>
        <w:spacing w:after="0"/>
        <w:rPr>
          <w:lang w:val="en-US"/>
        </w:rPr>
      </w:pPr>
      <w:r w:rsidRPr="18D1AF5E">
        <w:rPr>
          <w:lang w:val="en-US"/>
        </w:rPr>
        <w:t>For 202</w:t>
      </w:r>
      <w:r w:rsidR="00B713EE" w:rsidRPr="18D1AF5E">
        <w:rPr>
          <w:lang w:val="en-US"/>
        </w:rPr>
        <w:t>3</w:t>
      </w:r>
      <w:r w:rsidRPr="18D1AF5E">
        <w:rPr>
          <w:lang w:val="en-US"/>
        </w:rPr>
        <w:t>-202</w:t>
      </w:r>
      <w:r w:rsidR="00B713EE" w:rsidRPr="18D1AF5E">
        <w:rPr>
          <w:lang w:val="en-US"/>
        </w:rPr>
        <w:t>4</w:t>
      </w:r>
      <w:r w:rsidRPr="18D1AF5E">
        <w:rPr>
          <w:lang w:val="en-US"/>
        </w:rPr>
        <w:t xml:space="preserve"> Cosun</w:t>
      </w:r>
      <w:r w:rsidR="00B713EE" w:rsidRPr="18D1AF5E">
        <w:rPr>
          <w:lang w:val="en-US"/>
        </w:rPr>
        <w:t xml:space="preserve"> Nutrition Center</w:t>
      </w:r>
      <w:r w:rsidRPr="18D1AF5E">
        <w:rPr>
          <w:lang w:val="en-US"/>
        </w:rPr>
        <w:t xml:space="preserve"> has a budget available of € 120.000,- for </w:t>
      </w:r>
      <w:r w:rsidR="00520591" w:rsidRPr="18D1AF5E">
        <w:rPr>
          <w:lang w:val="en-US"/>
        </w:rPr>
        <w:t>several</w:t>
      </w:r>
      <w:r w:rsidRPr="18D1AF5E">
        <w:rPr>
          <w:lang w:val="en-US"/>
        </w:rPr>
        <w:t xml:space="preserve"> research projects. For each project there </w:t>
      </w:r>
      <w:r w:rsidR="00B71466" w:rsidRPr="18D1AF5E">
        <w:rPr>
          <w:lang w:val="en-US"/>
        </w:rPr>
        <w:t>will be a</w:t>
      </w:r>
      <w:r w:rsidRPr="18D1AF5E">
        <w:rPr>
          <w:lang w:val="en-US"/>
        </w:rPr>
        <w:t xml:space="preserve"> maximum budget of € </w:t>
      </w:r>
      <w:r w:rsidR="00D51652" w:rsidRPr="18D1AF5E">
        <w:rPr>
          <w:lang w:val="en-US"/>
        </w:rPr>
        <w:t>4</w:t>
      </w:r>
      <w:r w:rsidRPr="18D1AF5E">
        <w:rPr>
          <w:lang w:val="en-US"/>
        </w:rPr>
        <w:t>0.000,-.</w:t>
      </w:r>
      <w:r w:rsidR="00B71466" w:rsidRPr="18D1AF5E">
        <w:rPr>
          <w:lang w:val="en-US"/>
        </w:rPr>
        <w:t xml:space="preserve"> </w:t>
      </w:r>
      <w:r w:rsidR="00FD6153" w:rsidRPr="18D1AF5E">
        <w:rPr>
          <w:lang w:val="en-US"/>
        </w:rPr>
        <w:t xml:space="preserve">Matching from, for example, </w:t>
      </w:r>
      <w:r w:rsidR="6DC060D9" w:rsidRPr="18D1AF5E">
        <w:rPr>
          <w:lang w:val="en-US"/>
        </w:rPr>
        <w:t>Dutch Research Council (</w:t>
      </w:r>
      <w:r w:rsidR="00FD6153" w:rsidRPr="18D1AF5E">
        <w:rPr>
          <w:lang w:val="en-US"/>
        </w:rPr>
        <w:t>NWO</w:t>
      </w:r>
      <w:r w:rsidR="7F18AEA6" w:rsidRPr="18D1AF5E">
        <w:rPr>
          <w:lang w:val="en-US"/>
        </w:rPr>
        <w:t>)</w:t>
      </w:r>
      <w:r w:rsidR="00FD6153" w:rsidRPr="18D1AF5E">
        <w:rPr>
          <w:lang w:val="en-US"/>
        </w:rPr>
        <w:t xml:space="preserve"> or other </w:t>
      </w:r>
      <w:r w:rsidR="5D24B976" w:rsidRPr="18D1AF5E">
        <w:rPr>
          <w:lang w:val="en-US"/>
        </w:rPr>
        <w:t xml:space="preserve">public/private </w:t>
      </w:r>
      <w:r w:rsidR="00F07072" w:rsidRPr="18D1AF5E">
        <w:rPr>
          <w:lang w:val="en-US"/>
        </w:rPr>
        <w:t xml:space="preserve">financial </w:t>
      </w:r>
      <w:r w:rsidR="00FD6153" w:rsidRPr="18D1AF5E">
        <w:rPr>
          <w:lang w:val="en-US"/>
        </w:rPr>
        <w:t>sources is preferred.</w:t>
      </w:r>
      <w:r w:rsidR="00864378" w:rsidRPr="18D1AF5E">
        <w:rPr>
          <w:lang w:val="en-US"/>
        </w:rPr>
        <w:t xml:space="preserve"> </w:t>
      </w:r>
    </w:p>
    <w:p w14:paraId="007C7FD2" w14:textId="77777777" w:rsidR="00BC28AC" w:rsidRPr="00D00E71" w:rsidRDefault="00BC28AC" w:rsidP="00B64FD7">
      <w:pPr>
        <w:spacing w:after="0"/>
        <w:jc w:val="both"/>
        <w:rPr>
          <w:b/>
          <w:lang w:val="en-US"/>
        </w:rPr>
      </w:pPr>
    </w:p>
    <w:p w14:paraId="43404ADE" w14:textId="77777777" w:rsidR="00792B6D" w:rsidRPr="00F6493B" w:rsidRDefault="00B71466" w:rsidP="00B64FD7">
      <w:pPr>
        <w:jc w:val="both"/>
        <w:rPr>
          <w:b/>
          <w:sz w:val="24"/>
          <w:szCs w:val="24"/>
          <w:lang w:val="en-US"/>
        </w:rPr>
      </w:pPr>
      <w:r w:rsidRPr="00F6493B">
        <w:rPr>
          <w:b/>
          <w:sz w:val="24"/>
          <w:szCs w:val="24"/>
          <w:lang w:val="en-US"/>
        </w:rPr>
        <w:t>Possible</w:t>
      </w:r>
      <w:r w:rsidR="00993FDB" w:rsidRPr="00F6493B">
        <w:rPr>
          <w:b/>
          <w:sz w:val="24"/>
          <w:szCs w:val="24"/>
          <w:lang w:val="en-US"/>
        </w:rPr>
        <w:t xml:space="preserve"> research</w:t>
      </w:r>
      <w:r w:rsidRPr="00F6493B">
        <w:rPr>
          <w:b/>
          <w:sz w:val="24"/>
          <w:szCs w:val="24"/>
          <w:lang w:val="en-US"/>
        </w:rPr>
        <w:t xml:space="preserve"> </w:t>
      </w:r>
      <w:r w:rsidR="00526848" w:rsidRPr="00F6493B">
        <w:rPr>
          <w:b/>
          <w:sz w:val="24"/>
          <w:szCs w:val="24"/>
          <w:lang w:val="en-US"/>
        </w:rPr>
        <w:t>topics</w:t>
      </w:r>
    </w:p>
    <w:p w14:paraId="7F1CAB6B" w14:textId="56835248" w:rsidR="00AE7312" w:rsidRDefault="00156822" w:rsidP="4FD737B5">
      <w:pPr>
        <w:pStyle w:val="ColorfulList-Accent11"/>
        <w:spacing w:after="0"/>
        <w:ind w:left="0"/>
        <w:rPr>
          <w:lang w:val="en-US"/>
        </w:rPr>
      </w:pPr>
      <w:r w:rsidRPr="4FD737B5">
        <w:rPr>
          <w:lang w:val="en-US"/>
        </w:rPr>
        <w:t>All</w:t>
      </w:r>
      <w:r w:rsidR="00AE7312" w:rsidRPr="4FD737B5">
        <w:rPr>
          <w:lang w:val="en-US"/>
        </w:rPr>
        <w:t xml:space="preserve"> research topics on the association between plant-based nutrients and sustainability or health-related outcomes are welcomed. </w:t>
      </w:r>
      <w:r w:rsidR="00E12A29" w:rsidRPr="4FD737B5">
        <w:rPr>
          <w:lang w:val="en-US"/>
        </w:rPr>
        <w:t>Possible research</w:t>
      </w:r>
      <w:r w:rsidR="00552308" w:rsidRPr="4FD737B5">
        <w:rPr>
          <w:lang w:val="en-US"/>
        </w:rPr>
        <w:t xml:space="preserve"> topics are:</w:t>
      </w:r>
    </w:p>
    <w:p w14:paraId="406CF382" w14:textId="77777777" w:rsidR="00AE7312" w:rsidRPr="00F6493B" w:rsidRDefault="00AE7312" w:rsidP="00B64FD7">
      <w:pPr>
        <w:jc w:val="both"/>
        <w:rPr>
          <w:b/>
          <w:sz w:val="24"/>
          <w:szCs w:val="24"/>
          <w:lang w:val="en-US"/>
        </w:rPr>
      </w:pPr>
    </w:p>
    <w:p w14:paraId="452E0F2B" w14:textId="69A586F8" w:rsidR="007350EB" w:rsidRDefault="005743F5" w:rsidP="007350EB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Times New Roman"/>
          <w:color w:val="auto"/>
          <w:sz w:val="22"/>
          <w:szCs w:val="22"/>
          <w:lang w:val="en-US"/>
        </w:rPr>
      </w:pPr>
      <w:r w:rsidRPr="166D7B8C">
        <w:rPr>
          <w:rFonts w:ascii="Calibri" w:hAnsi="Calibri" w:cs="Times New Roman"/>
          <w:color w:val="auto"/>
          <w:sz w:val="22"/>
          <w:szCs w:val="22"/>
          <w:lang w:val="en-US"/>
        </w:rPr>
        <w:t>P</w:t>
      </w:r>
      <w:r w:rsidR="007350EB" w:rsidRPr="166D7B8C">
        <w:rPr>
          <w:rFonts w:ascii="Calibri" w:hAnsi="Calibri" w:cs="Times New Roman"/>
          <w:color w:val="auto"/>
          <w:sz w:val="22"/>
          <w:szCs w:val="22"/>
          <w:lang w:val="en-US"/>
        </w:rPr>
        <w:t>lant proteins</w:t>
      </w:r>
      <w:r w:rsidR="00F6493B">
        <w:rPr>
          <w:rFonts w:ascii="Calibri" w:hAnsi="Calibri" w:cs="Times New Roman"/>
          <w:color w:val="auto"/>
          <w:sz w:val="22"/>
          <w:szCs w:val="22"/>
          <w:lang w:val="en-US"/>
        </w:rPr>
        <w:t xml:space="preserve"> and/or</w:t>
      </w:r>
      <w:r w:rsidRPr="166D7B8C">
        <w:rPr>
          <w:rFonts w:ascii="Calibri" w:hAnsi="Calibri" w:cs="Times New Roman"/>
          <w:color w:val="auto"/>
          <w:sz w:val="22"/>
          <w:szCs w:val="22"/>
          <w:lang w:val="en-US"/>
        </w:rPr>
        <w:t xml:space="preserve"> carbohydrates</w:t>
      </w:r>
      <w:r w:rsidR="007350EB" w:rsidRPr="166D7B8C">
        <w:rPr>
          <w:rFonts w:ascii="Calibri" w:hAnsi="Calibri" w:cs="Times New Roman"/>
          <w:color w:val="auto"/>
          <w:sz w:val="22"/>
          <w:szCs w:val="22"/>
          <w:lang w:val="en-US"/>
        </w:rPr>
        <w:t xml:space="preserve"> in a sustainable diet.</w:t>
      </w:r>
    </w:p>
    <w:p w14:paraId="0DF69FB1" w14:textId="7AFDBF3F" w:rsidR="00B67B67" w:rsidRDefault="00B67B67" w:rsidP="007350EB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Times New Roman"/>
          <w:color w:val="auto"/>
          <w:sz w:val="22"/>
          <w:szCs w:val="22"/>
          <w:lang w:val="en-US"/>
        </w:rPr>
      </w:pP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 xml:space="preserve">Communication and consumer </w:t>
      </w:r>
      <w:r w:rsidR="25FFBF14" w:rsidRPr="4FD737B5">
        <w:rPr>
          <w:rFonts w:ascii="Calibri" w:hAnsi="Calibri" w:cs="Times New Roman"/>
          <w:color w:val="auto"/>
          <w:sz w:val="22"/>
          <w:szCs w:val="22"/>
          <w:lang w:val="en-US"/>
        </w:rPr>
        <w:t>behavior</w:t>
      </w: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 xml:space="preserve"> with respect to plant proteins</w:t>
      </w:r>
    </w:p>
    <w:p w14:paraId="14850D9B" w14:textId="53502FA1" w:rsidR="00993FDB" w:rsidRDefault="00993FDB" w:rsidP="00F6493B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Times New Roman"/>
          <w:color w:val="auto"/>
          <w:sz w:val="22"/>
          <w:szCs w:val="22"/>
          <w:lang w:val="en-US"/>
        </w:rPr>
      </w:pP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>The role of carbohydrates (</w:t>
      </w:r>
      <w:r w:rsidR="00B83074" w:rsidRPr="4FD737B5">
        <w:rPr>
          <w:rFonts w:ascii="Calibri" w:hAnsi="Calibri" w:cs="Times New Roman"/>
          <w:color w:val="auto"/>
          <w:sz w:val="22"/>
          <w:szCs w:val="22"/>
          <w:lang w:val="en-US"/>
        </w:rPr>
        <w:t>i</w:t>
      </w: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 xml:space="preserve">.e. sugars, starch and </w:t>
      </w:r>
      <w:r w:rsidR="28ED3125" w:rsidRPr="4FD737B5">
        <w:rPr>
          <w:rFonts w:ascii="Calibri" w:hAnsi="Calibri" w:cs="Times New Roman"/>
          <w:color w:val="auto"/>
          <w:sz w:val="22"/>
          <w:szCs w:val="22"/>
          <w:lang w:val="en-US"/>
        </w:rPr>
        <w:t>fibers</w:t>
      </w: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>) in metabolic diseases</w:t>
      </w:r>
      <w:r w:rsidR="00BA00C5" w:rsidRPr="4FD737B5">
        <w:rPr>
          <w:rFonts w:ascii="Calibri" w:hAnsi="Calibri" w:cs="Times New Roman"/>
          <w:color w:val="auto"/>
          <w:sz w:val="22"/>
          <w:szCs w:val="22"/>
          <w:lang w:val="en-US"/>
        </w:rPr>
        <w:t>, physical and</w:t>
      </w: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 xml:space="preserve"> mental performance</w:t>
      </w:r>
      <w:r w:rsidR="00BA00C5" w:rsidRPr="4FD737B5">
        <w:rPr>
          <w:rFonts w:ascii="Calibri" w:hAnsi="Calibri" w:cs="Times New Roman"/>
          <w:color w:val="auto"/>
          <w:sz w:val="22"/>
          <w:szCs w:val="22"/>
          <w:lang w:val="en-US"/>
        </w:rPr>
        <w:t>/health</w:t>
      </w: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>.</w:t>
      </w:r>
    </w:p>
    <w:p w14:paraId="4F67A1EA" w14:textId="37BEB8D6" w:rsidR="007005DE" w:rsidRDefault="007005DE" w:rsidP="00F6493B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Times New Roman"/>
          <w:color w:val="auto"/>
          <w:sz w:val="22"/>
          <w:szCs w:val="22"/>
          <w:lang w:val="en-US"/>
        </w:rPr>
      </w:pP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 xml:space="preserve">The effect of carbohydrates (i.e. sugars, starch and </w:t>
      </w:r>
      <w:r w:rsidR="165B41C3" w:rsidRPr="4FD737B5">
        <w:rPr>
          <w:rFonts w:ascii="Calibri" w:hAnsi="Calibri" w:cs="Times New Roman"/>
          <w:color w:val="auto"/>
          <w:sz w:val="22"/>
          <w:szCs w:val="22"/>
          <w:lang w:val="en-US"/>
        </w:rPr>
        <w:t>fibers</w:t>
      </w:r>
      <w:r w:rsidRPr="4FD737B5">
        <w:rPr>
          <w:rFonts w:ascii="Calibri" w:hAnsi="Calibri" w:cs="Times New Roman"/>
          <w:color w:val="auto"/>
          <w:sz w:val="22"/>
          <w:szCs w:val="22"/>
          <w:lang w:val="en-US"/>
        </w:rPr>
        <w:t>) on the microbiome and immune responses</w:t>
      </w:r>
      <w:r w:rsidR="003C77ED" w:rsidRPr="4FD737B5">
        <w:rPr>
          <w:rFonts w:ascii="Calibri" w:hAnsi="Calibri" w:cs="Times New Roman"/>
          <w:color w:val="auto"/>
          <w:sz w:val="22"/>
          <w:szCs w:val="22"/>
          <w:lang w:val="en-US"/>
        </w:rPr>
        <w:t>.</w:t>
      </w:r>
    </w:p>
    <w:p w14:paraId="55BB6719" w14:textId="4CC099BB" w:rsidR="003C77ED" w:rsidRDefault="004A524A" w:rsidP="00F6493B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hAnsi="Calibri" w:cs="Times New Roman"/>
          <w:color w:val="auto"/>
          <w:sz w:val="22"/>
          <w:szCs w:val="22"/>
          <w:lang w:val="en-US"/>
        </w:rPr>
        <w:t>Special</w:t>
      </w:r>
      <w:r w:rsidR="003C77ED">
        <w:rPr>
          <w:rFonts w:ascii="Calibri" w:hAnsi="Calibri" w:cs="Times New Roman"/>
          <w:color w:val="auto"/>
          <w:sz w:val="22"/>
          <w:szCs w:val="22"/>
          <w:lang w:val="en-US"/>
        </w:rPr>
        <w:t xml:space="preserve"> sugars (e.g. </w:t>
      </w:r>
      <w:r w:rsidR="003C77ED" w:rsidRPr="003C77ED">
        <w:rPr>
          <w:rFonts w:ascii="Calibri" w:hAnsi="Calibri" w:cs="Times New Roman"/>
          <w:color w:val="auto"/>
          <w:sz w:val="22"/>
          <w:szCs w:val="22"/>
          <w:lang w:val="en-US"/>
        </w:rPr>
        <w:t>d-allulose</w:t>
      </w:r>
      <w:r w:rsidR="003C77ED">
        <w:rPr>
          <w:rFonts w:ascii="Calibri" w:hAnsi="Calibri" w:cs="Times New Roman"/>
          <w:color w:val="auto"/>
          <w:sz w:val="22"/>
          <w:szCs w:val="22"/>
          <w:lang w:val="en-US"/>
        </w:rPr>
        <w:t xml:space="preserve">, </w:t>
      </w:r>
      <w:r w:rsidR="003C77ED" w:rsidRPr="003C77ED">
        <w:rPr>
          <w:rFonts w:ascii="Calibri" w:hAnsi="Calibri" w:cs="Times New Roman"/>
          <w:color w:val="auto"/>
          <w:sz w:val="22"/>
          <w:szCs w:val="22"/>
          <w:lang w:val="en-US"/>
        </w:rPr>
        <w:t>L-arabinose</w:t>
      </w:r>
      <w:r w:rsidR="003C77ED">
        <w:rPr>
          <w:rFonts w:ascii="Calibri" w:hAnsi="Calibri" w:cs="Times New Roman"/>
          <w:color w:val="auto"/>
          <w:sz w:val="22"/>
          <w:szCs w:val="22"/>
          <w:lang w:val="en-US"/>
        </w:rPr>
        <w:t>) and their health effects.</w:t>
      </w:r>
    </w:p>
    <w:p w14:paraId="0ED7A8D0" w14:textId="77777777" w:rsidR="000D4DF4" w:rsidRPr="00D00E71" w:rsidRDefault="00993FDB" w:rsidP="00F6493B">
      <w:pPr>
        <w:pStyle w:val="Default"/>
        <w:numPr>
          <w:ilvl w:val="0"/>
          <w:numId w:val="11"/>
        </w:numPr>
        <w:spacing w:line="276" w:lineRule="auto"/>
        <w:rPr>
          <w:rFonts w:ascii="Calibri" w:hAnsi="Calibri" w:cs="Times New Roman"/>
          <w:color w:val="auto"/>
          <w:sz w:val="22"/>
          <w:szCs w:val="22"/>
          <w:lang w:val="en-US"/>
        </w:rPr>
      </w:pPr>
      <w:r w:rsidRPr="00D00E71">
        <w:rPr>
          <w:rFonts w:ascii="Calibri" w:hAnsi="Calibri" w:cs="Times New Roman"/>
          <w:color w:val="auto"/>
          <w:sz w:val="22"/>
          <w:szCs w:val="22"/>
          <w:lang w:val="en-US"/>
        </w:rPr>
        <w:t>Risk-benefit assessment and public health impacts (cost-benefit assessment) of plant ingredients versus animal-based ingredients.</w:t>
      </w:r>
    </w:p>
    <w:p w14:paraId="0273FC52" w14:textId="77777777" w:rsidR="00704F75" w:rsidRDefault="00704F75" w:rsidP="00526848">
      <w:pPr>
        <w:pStyle w:val="ColorfulList-Accent11"/>
        <w:spacing w:after="0"/>
        <w:ind w:left="0"/>
        <w:rPr>
          <w:bCs/>
          <w:sz w:val="24"/>
          <w:szCs w:val="24"/>
          <w:lang w:val="en-US"/>
        </w:rPr>
      </w:pPr>
    </w:p>
    <w:p w14:paraId="770A58F3" w14:textId="00542F63" w:rsidR="00526848" w:rsidRDefault="001145DD" w:rsidP="4FD737B5">
      <w:pPr>
        <w:pStyle w:val="ColorfulList-Accent11"/>
        <w:spacing w:after="0"/>
        <w:ind w:left="0"/>
        <w:rPr>
          <w:b/>
          <w:bCs/>
          <w:sz w:val="24"/>
          <w:szCs w:val="24"/>
          <w:lang w:val="en-US"/>
        </w:rPr>
      </w:pPr>
      <w:r w:rsidRPr="4FD737B5">
        <w:rPr>
          <w:b/>
          <w:bCs/>
          <w:sz w:val="24"/>
          <w:szCs w:val="24"/>
          <w:lang w:val="en-US"/>
        </w:rPr>
        <w:t>Participation criteria</w:t>
      </w:r>
    </w:p>
    <w:p w14:paraId="63036746" w14:textId="52A5F43A" w:rsidR="007825F0" w:rsidRPr="00D00E71" w:rsidRDefault="00B83074" w:rsidP="00526848">
      <w:pPr>
        <w:pStyle w:val="ColorfulList-Accent11"/>
        <w:numPr>
          <w:ilvl w:val="0"/>
          <w:numId w:val="10"/>
        </w:numPr>
        <w:spacing w:after="0"/>
        <w:rPr>
          <w:lang w:val="en-US"/>
        </w:rPr>
      </w:pPr>
      <w:r w:rsidRPr="00D00E71">
        <w:rPr>
          <w:lang w:val="en-US"/>
        </w:rPr>
        <w:t>Multi-party collaboration</w:t>
      </w:r>
      <w:r w:rsidRPr="00D00E71" w:rsidDel="00B83074">
        <w:rPr>
          <w:lang w:val="en-US"/>
        </w:rPr>
        <w:t xml:space="preserve"> </w:t>
      </w:r>
      <w:r w:rsidR="007825F0" w:rsidRPr="00D00E71">
        <w:rPr>
          <w:lang w:val="en-US"/>
        </w:rPr>
        <w:t>(</w:t>
      </w:r>
      <w:r w:rsidRPr="00D00E71">
        <w:rPr>
          <w:lang w:val="en-US"/>
        </w:rPr>
        <w:t xml:space="preserve">e.g. </w:t>
      </w:r>
      <w:r w:rsidR="007825F0" w:rsidRPr="00D00E71">
        <w:rPr>
          <w:lang w:val="en-US"/>
        </w:rPr>
        <w:t>industr</w:t>
      </w:r>
      <w:r w:rsidRPr="00D00E71">
        <w:rPr>
          <w:lang w:val="en-US"/>
        </w:rPr>
        <w:t>y</w:t>
      </w:r>
      <w:r w:rsidR="007825F0" w:rsidRPr="00D00E71">
        <w:rPr>
          <w:lang w:val="en-US"/>
        </w:rPr>
        <w:t>,</w:t>
      </w:r>
      <w:r w:rsidR="000946F4" w:rsidRPr="00D00E71">
        <w:rPr>
          <w:lang w:val="en-US"/>
        </w:rPr>
        <w:t xml:space="preserve"> </w:t>
      </w:r>
      <w:r w:rsidR="002A0E65" w:rsidRPr="00D00E71">
        <w:rPr>
          <w:lang w:val="en-US"/>
        </w:rPr>
        <w:t>other research institutions</w:t>
      </w:r>
      <w:r w:rsidR="000946F4" w:rsidRPr="00D00E71">
        <w:rPr>
          <w:lang w:val="en-US"/>
        </w:rPr>
        <w:t>,</w:t>
      </w:r>
      <w:r w:rsidR="007825F0" w:rsidRPr="00D00E71">
        <w:rPr>
          <w:lang w:val="en-US"/>
        </w:rPr>
        <w:t xml:space="preserve"> </w:t>
      </w:r>
      <w:r w:rsidR="002A0E65">
        <w:rPr>
          <w:lang w:val="en-US"/>
        </w:rPr>
        <w:t>government</w:t>
      </w:r>
      <w:r w:rsidR="007825F0" w:rsidRPr="00D00E71">
        <w:rPr>
          <w:lang w:val="en-US"/>
        </w:rPr>
        <w:t xml:space="preserve"> NL o</w:t>
      </w:r>
      <w:r w:rsidR="002A0E65">
        <w:rPr>
          <w:lang w:val="en-US"/>
        </w:rPr>
        <w:t>r</w:t>
      </w:r>
      <w:r w:rsidR="007825F0" w:rsidRPr="00D00E71">
        <w:rPr>
          <w:lang w:val="en-US"/>
        </w:rPr>
        <w:t xml:space="preserve"> EU, </w:t>
      </w:r>
      <w:r w:rsidR="002A0E65">
        <w:rPr>
          <w:lang w:val="en-US"/>
        </w:rPr>
        <w:t>etc</w:t>
      </w:r>
      <w:r w:rsidR="007825F0" w:rsidRPr="00D00E71">
        <w:rPr>
          <w:lang w:val="en-US"/>
        </w:rPr>
        <w:t>.)</w:t>
      </w:r>
      <w:r w:rsidR="008505EF">
        <w:rPr>
          <w:lang w:val="en-US"/>
        </w:rPr>
        <w:t>;</w:t>
      </w:r>
    </w:p>
    <w:p w14:paraId="149DD228" w14:textId="6577FAF6" w:rsidR="007825F0" w:rsidRPr="00D00E71" w:rsidRDefault="002A0E65" w:rsidP="004C22D4">
      <w:pPr>
        <w:pStyle w:val="ColorfulList-Accent11"/>
        <w:numPr>
          <w:ilvl w:val="0"/>
          <w:numId w:val="2"/>
        </w:numPr>
        <w:spacing w:after="0"/>
        <w:rPr>
          <w:lang w:val="en-US"/>
        </w:rPr>
      </w:pPr>
      <w:r w:rsidRPr="18D1AF5E">
        <w:rPr>
          <w:lang w:val="en-US"/>
        </w:rPr>
        <w:t xml:space="preserve">Publication in </w:t>
      </w:r>
      <w:r w:rsidR="0051298C" w:rsidRPr="18D1AF5E">
        <w:rPr>
          <w:lang w:val="en-US"/>
        </w:rPr>
        <w:t xml:space="preserve">an </w:t>
      </w:r>
      <w:r w:rsidRPr="18D1AF5E">
        <w:rPr>
          <w:lang w:val="en-US"/>
        </w:rPr>
        <w:t xml:space="preserve">international scientific journal and </w:t>
      </w:r>
      <w:r w:rsidR="78D1F16A" w:rsidRPr="18D1AF5E">
        <w:rPr>
          <w:lang w:val="en-US"/>
        </w:rPr>
        <w:t>a</w:t>
      </w:r>
      <w:r w:rsidRPr="18D1AF5E">
        <w:rPr>
          <w:lang w:val="en-US"/>
        </w:rPr>
        <w:t xml:space="preserve"> publication in a Dutch professional journal for health professionals</w:t>
      </w:r>
      <w:r w:rsidR="008505EF" w:rsidRPr="18D1AF5E">
        <w:rPr>
          <w:lang w:val="en-US"/>
        </w:rPr>
        <w:t>;</w:t>
      </w:r>
    </w:p>
    <w:p w14:paraId="05940753" w14:textId="40F50137" w:rsidR="00751314" w:rsidRPr="00D00E71" w:rsidRDefault="002A0E65" w:rsidP="004C22D4">
      <w:pPr>
        <w:pStyle w:val="ColorfulList-Accent11"/>
        <w:numPr>
          <w:ilvl w:val="0"/>
          <w:numId w:val="2"/>
        </w:numPr>
        <w:spacing w:after="0"/>
        <w:rPr>
          <w:lang w:val="en-US"/>
        </w:rPr>
      </w:pPr>
      <w:r w:rsidRPr="18D1AF5E">
        <w:rPr>
          <w:lang w:val="en-US"/>
        </w:rPr>
        <w:t xml:space="preserve">Research must be conducted by researchers with </w:t>
      </w:r>
      <w:r w:rsidR="00C5686E" w:rsidRPr="18D1AF5E">
        <w:rPr>
          <w:lang w:val="en-US"/>
        </w:rPr>
        <w:t>a</w:t>
      </w:r>
      <w:r w:rsidR="57341C1A" w:rsidRPr="18D1AF5E">
        <w:rPr>
          <w:lang w:val="en-US"/>
        </w:rPr>
        <w:t>n</w:t>
      </w:r>
      <w:r w:rsidR="00C5686E" w:rsidRPr="18D1AF5E">
        <w:rPr>
          <w:lang w:val="en-US"/>
        </w:rPr>
        <w:t xml:space="preserve"> </w:t>
      </w:r>
      <w:r w:rsidR="514A877A" w:rsidRPr="18D1AF5E">
        <w:rPr>
          <w:lang w:val="en-US"/>
        </w:rPr>
        <w:t>academic</w:t>
      </w:r>
      <w:r w:rsidR="00407DB3" w:rsidRPr="18D1AF5E">
        <w:rPr>
          <w:lang w:val="en-US"/>
        </w:rPr>
        <w:t xml:space="preserve"> </w:t>
      </w:r>
      <w:r w:rsidRPr="18D1AF5E">
        <w:rPr>
          <w:lang w:val="en-US"/>
        </w:rPr>
        <w:t xml:space="preserve">degree in </w:t>
      </w:r>
      <w:r w:rsidR="708F4831" w:rsidRPr="18D1AF5E">
        <w:rPr>
          <w:lang w:val="en-US"/>
        </w:rPr>
        <w:t xml:space="preserve">the field of </w:t>
      </w:r>
      <w:r w:rsidRPr="18D1AF5E">
        <w:rPr>
          <w:lang w:val="en-US"/>
        </w:rPr>
        <w:t>nutri</w:t>
      </w:r>
      <w:r w:rsidR="00D00E71" w:rsidRPr="18D1AF5E">
        <w:rPr>
          <w:lang w:val="en-US"/>
        </w:rPr>
        <w:t>ti</w:t>
      </w:r>
      <w:r w:rsidRPr="18D1AF5E">
        <w:rPr>
          <w:lang w:val="en-US"/>
        </w:rPr>
        <w:t>on</w:t>
      </w:r>
      <w:r w:rsidR="00407DB3" w:rsidRPr="18D1AF5E">
        <w:rPr>
          <w:lang w:val="en-US"/>
        </w:rPr>
        <w:t xml:space="preserve">, a </w:t>
      </w:r>
      <w:r w:rsidRPr="18D1AF5E">
        <w:rPr>
          <w:lang w:val="en-US"/>
        </w:rPr>
        <w:t xml:space="preserve">relevant health/medical </w:t>
      </w:r>
      <w:r w:rsidR="309CFA13" w:rsidRPr="18D1AF5E">
        <w:rPr>
          <w:lang w:val="en-US"/>
        </w:rPr>
        <w:t>specialization</w:t>
      </w:r>
      <w:r w:rsidRPr="18D1AF5E">
        <w:rPr>
          <w:lang w:val="en-US"/>
        </w:rPr>
        <w:t xml:space="preserve"> or consumer research/communication</w:t>
      </w:r>
      <w:r w:rsidR="008505EF" w:rsidRPr="18D1AF5E">
        <w:rPr>
          <w:lang w:val="en-US"/>
        </w:rPr>
        <w:t>;</w:t>
      </w:r>
    </w:p>
    <w:p w14:paraId="1AE9B6DF" w14:textId="77777777" w:rsidR="00C5686E" w:rsidRPr="00A76E24" w:rsidRDefault="00C5686E" w:rsidP="004C22D4">
      <w:pPr>
        <w:pStyle w:val="ColorfulList-Accent11"/>
        <w:numPr>
          <w:ilvl w:val="0"/>
          <w:numId w:val="2"/>
        </w:numPr>
        <w:spacing w:after="0"/>
        <w:rPr>
          <w:lang w:val="en-US"/>
        </w:rPr>
      </w:pPr>
      <w:r w:rsidRPr="00C5686E">
        <w:rPr>
          <w:lang w:val="en-US"/>
        </w:rPr>
        <w:t>As a part of our commitment to transparency</w:t>
      </w:r>
      <w:r>
        <w:rPr>
          <w:lang w:val="en-US"/>
        </w:rPr>
        <w:t xml:space="preserve">, </w:t>
      </w:r>
      <w:r w:rsidRPr="00C5686E">
        <w:rPr>
          <w:lang w:val="en-US"/>
        </w:rPr>
        <w:t xml:space="preserve">we will make the approved research proposal </w:t>
      </w:r>
      <w:r w:rsidR="00586E79" w:rsidRPr="00C5686E">
        <w:rPr>
          <w:lang w:val="en-US"/>
        </w:rPr>
        <w:t xml:space="preserve">public </w:t>
      </w:r>
      <w:r w:rsidRPr="00C5686E">
        <w:rPr>
          <w:lang w:val="en-US"/>
        </w:rPr>
        <w:t>(including the financial contributions of the various participants).</w:t>
      </w:r>
    </w:p>
    <w:p w14:paraId="131959F0" w14:textId="77777777" w:rsidR="00C5686E" w:rsidRPr="009348F9" w:rsidRDefault="00C5686E" w:rsidP="00526848">
      <w:pPr>
        <w:jc w:val="both"/>
        <w:rPr>
          <w:lang w:val="en-US"/>
        </w:rPr>
      </w:pPr>
    </w:p>
    <w:p w14:paraId="4E9C0642" w14:textId="77777777" w:rsidR="00704E7A" w:rsidRPr="00856F27" w:rsidRDefault="00704E7A" w:rsidP="00526848">
      <w:pPr>
        <w:jc w:val="both"/>
        <w:rPr>
          <w:b/>
          <w:sz w:val="24"/>
          <w:szCs w:val="24"/>
          <w:lang w:val="en-US"/>
        </w:rPr>
      </w:pPr>
      <w:r w:rsidRPr="00856F27">
        <w:rPr>
          <w:b/>
          <w:sz w:val="24"/>
          <w:szCs w:val="24"/>
          <w:lang w:val="en-US"/>
        </w:rPr>
        <w:t>Selection process</w:t>
      </w:r>
    </w:p>
    <w:p w14:paraId="52A8E30C" w14:textId="4034738B" w:rsidR="009215B2" w:rsidRPr="00A76E24" w:rsidRDefault="00112713" w:rsidP="00704E7A">
      <w:pPr>
        <w:spacing w:after="0"/>
        <w:rPr>
          <w:lang w:val="en-US"/>
        </w:rPr>
      </w:pPr>
      <w:r w:rsidRPr="00704E7A">
        <w:rPr>
          <w:lang w:val="en-US"/>
        </w:rPr>
        <w:t xml:space="preserve">The selection process consists of two phases. </w:t>
      </w:r>
      <w:r w:rsidR="00373995" w:rsidRPr="00704E7A">
        <w:rPr>
          <w:lang w:val="en-US"/>
        </w:rPr>
        <w:t xml:space="preserve">The submitted pre-proposals are assessed by the Scientific Council of </w:t>
      </w:r>
      <w:r w:rsidR="00620188">
        <w:rPr>
          <w:lang w:val="en-US"/>
        </w:rPr>
        <w:t>Cosun Nutrition Ce</w:t>
      </w:r>
      <w:r w:rsidR="004A68D3">
        <w:rPr>
          <w:lang w:val="en-US"/>
        </w:rPr>
        <w:t>n</w:t>
      </w:r>
      <w:r w:rsidR="00620188">
        <w:rPr>
          <w:lang w:val="en-US"/>
        </w:rPr>
        <w:t>ter</w:t>
      </w:r>
      <w:r w:rsidR="00373995">
        <w:rPr>
          <w:lang w:val="en-US"/>
        </w:rPr>
        <w:t>.</w:t>
      </w:r>
      <w:r w:rsidR="00F26C3E">
        <w:rPr>
          <w:lang w:val="en-US"/>
        </w:rPr>
        <w:t xml:space="preserve"> </w:t>
      </w:r>
      <w:r w:rsidR="00F26C3E" w:rsidRPr="00704E7A">
        <w:rPr>
          <w:lang w:val="en-US"/>
        </w:rPr>
        <w:t xml:space="preserve">Invitation to the full proposal phase is subject to a positive recommendation of the pre-proposal. </w:t>
      </w:r>
      <w:r w:rsidR="00373995">
        <w:rPr>
          <w:lang w:val="en-US"/>
        </w:rPr>
        <w:t xml:space="preserve"> </w:t>
      </w:r>
      <w:r w:rsidR="00373995" w:rsidRPr="00373995">
        <w:rPr>
          <w:lang w:val="en-US"/>
        </w:rPr>
        <w:t>The Scientific Council consists of experts, with expertise in the field</w:t>
      </w:r>
      <w:r w:rsidR="0033321F">
        <w:rPr>
          <w:lang w:val="en-US"/>
        </w:rPr>
        <w:t>s</w:t>
      </w:r>
      <w:r w:rsidR="00373995" w:rsidRPr="00373995">
        <w:rPr>
          <w:lang w:val="en-US"/>
        </w:rPr>
        <w:t xml:space="preserve"> of nutrition, health and communication.</w:t>
      </w:r>
      <w:r w:rsidR="00373995">
        <w:rPr>
          <w:lang w:val="en-US"/>
        </w:rPr>
        <w:t xml:space="preserve"> </w:t>
      </w:r>
      <w:r w:rsidR="002B2F72">
        <w:rPr>
          <w:lang w:val="en-US"/>
        </w:rPr>
        <w:t>Members of t</w:t>
      </w:r>
      <w:r w:rsidR="00373995">
        <w:rPr>
          <w:lang w:val="en-US"/>
        </w:rPr>
        <w:t xml:space="preserve">he Scientific </w:t>
      </w:r>
      <w:r w:rsidR="00373995" w:rsidRPr="00373995">
        <w:rPr>
          <w:lang w:val="en-US"/>
        </w:rPr>
        <w:t xml:space="preserve">Council </w:t>
      </w:r>
      <w:r w:rsidR="002B2F72">
        <w:rPr>
          <w:lang w:val="en-US"/>
        </w:rPr>
        <w:t>are</w:t>
      </w:r>
      <w:r w:rsidR="00373995" w:rsidRPr="00373995">
        <w:rPr>
          <w:lang w:val="en-US"/>
        </w:rPr>
        <w:t>:</w:t>
      </w:r>
      <w:r w:rsidR="00373995">
        <w:rPr>
          <w:lang w:val="en-US"/>
        </w:rPr>
        <w:t xml:space="preserve"> </w:t>
      </w:r>
      <w:r w:rsidR="009215B2" w:rsidRPr="00704E7A">
        <w:rPr>
          <w:lang w:val="en-US"/>
        </w:rPr>
        <w:t xml:space="preserve"> </w:t>
      </w:r>
    </w:p>
    <w:p w14:paraId="341B31BB" w14:textId="7765B14D" w:rsidR="001C7AE0" w:rsidRPr="00A76E24" w:rsidRDefault="001C7AE0" w:rsidP="00B64FD7">
      <w:pPr>
        <w:spacing w:after="0"/>
        <w:jc w:val="both"/>
        <w:rPr>
          <w:lang w:val="en-US"/>
        </w:rPr>
      </w:pPr>
    </w:p>
    <w:p w14:paraId="124F9BC4" w14:textId="152A4C1C" w:rsidR="009215B2" w:rsidRPr="00704E7A" w:rsidRDefault="009215B2" w:rsidP="6E44EE84">
      <w:pPr>
        <w:pStyle w:val="ColorfulList-Accent11"/>
        <w:numPr>
          <w:ilvl w:val="0"/>
          <w:numId w:val="1"/>
        </w:numPr>
        <w:spacing w:after="0"/>
        <w:rPr>
          <w:i/>
          <w:iCs/>
          <w:lang w:val="en-US"/>
        </w:rPr>
      </w:pPr>
      <w:bookmarkStart w:id="0" w:name="_Hlk110253577"/>
      <w:proofErr w:type="spellStart"/>
      <w:r w:rsidRPr="6E44EE84">
        <w:rPr>
          <w:i/>
          <w:iCs/>
          <w:lang w:val="en-US"/>
        </w:rPr>
        <w:t>Prof.dr</w:t>
      </w:r>
      <w:proofErr w:type="spellEnd"/>
      <w:r w:rsidRPr="6E44EE84">
        <w:rPr>
          <w:i/>
          <w:iCs/>
          <w:lang w:val="en-US"/>
        </w:rPr>
        <w:t>.</w:t>
      </w:r>
      <w:r w:rsidR="5F7CDDA3" w:rsidRPr="6E44EE84">
        <w:rPr>
          <w:i/>
          <w:iCs/>
          <w:lang w:val="en-US"/>
        </w:rPr>
        <w:t xml:space="preserve"> </w:t>
      </w:r>
      <w:r w:rsidRPr="6E44EE84">
        <w:rPr>
          <w:i/>
          <w:iCs/>
          <w:lang w:val="en-US"/>
        </w:rPr>
        <w:t>Frans Kok (</w:t>
      </w:r>
      <w:r w:rsidR="00C015CD" w:rsidRPr="6E44EE84">
        <w:rPr>
          <w:i/>
          <w:iCs/>
          <w:lang w:val="en-US"/>
        </w:rPr>
        <w:t>chair</w:t>
      </w:r>
      <w:r w:rsidRPr="6E44EE84">
        <w:rPr>
          <w:i/>
          <w:iCs/>
          <w:lang w:val="en-US"/>
        </w:rPr>
        <w:t xml:space="preserve">) – Emeritus </w:t>
      </w:r>
      <w:r w:rsidR="00C015CD" w:rsidRPr="6E44EE84">
        <w:rPr>
          <w:i/>
          <w:iCs/>
          <w:lang w:val="en-US"/>
        </w:rPr>
        <w:t>Professor of Nutrition and Health</w:t>
      </w:r>
      <w:r w:rsidRPr="6E44EE84">
        <w:rPr>
          <w:i/>
          <w:iCs/>
          <w:lang w:val="en-US"/>
        </w:rPr>
        <w:t>, Wageningen University</w:t>
      </w:r>
    </w:p>
    <w:p w14:paraId="131776F6" w14:textId="6C8123E2" w:rsidR="009215B2" w:rsidRPr="00704E7A" w:rsidRDefault="009215B2" w:rsidP="6E44EE84">
      <w:pPr>
        <w:pStyle w:val="ColorfulList-Accent11"/>
        <w:numPr>
          <w:ilvl w:val="0"/>
          <w:numId w:val="1"/>
        </w:numPr>
        <w:spacing w:after="0"/>
        <w:rPr>
          <w:i/>
          <w:iCs/>
          <w:lang w:val="en-US"/>
        </w:rPr>
      </w:pPr>
      <w:proofErr w:type="spellStart"/>
      <w:r w:rsidRPr="6E44EE84">
        <w:rPr>
          <w:i/>
          <w:iCs/>
          <w:lang w:val="en-US"/>
        </w:rPr>
        <w:t>Prof.dr</w:t>
      </w:r>
      <w:proofErr w:type="spellEnd"/>
      <w:r w:rsidRPr="6E44EE84">
        <w:rPr>
          <w:i/>
          <w:iCs/>
          <w:lang w:val="en-US"/>
        </w:rPr>
        <w:t xml:space="preserve">. Wim Saris – Emeritus </w:t>
      </w:r>
      <w:r w:rsidR="00C015CD" w:rsidRPr="6E44EE84">
        <w:rPr>
          <w:i/>
          <w:iCs/>
          <w:lang w:val="en-US"/>
        </w:rPr>
        <w:t>Professor of Human Nutrition</w:t>
      </w:r>
      <w:r w:rsidRPr="6E44EE84">
        <w:rPr>
          <w:i/>
          <w:iCs/>
          <w:lang w:val="en-US"/>
        </w:rPr>
        <w:t>, Maastricht University</w:t>
      </w:r>
    </w:p>
    <w:p w14:paraId="063B7D28" w14:textId="562ED09D" w:rsidR="009215B2" w:rsidRPr="00704E7A" w:rsidRDefault="009215B2" w:rsidP="6E44EE84">
      <w:pPr>
        <w:pStyle w:val="ColorfulList-Accent11"/>
        <w:numPr>
          <w:ilvl w:val="0"/>
          <w:numId w:val="1"/>
        </w:numPr>
        <w:spacing w:after="0"/>
        <w:rPr>
          <w:i/>
          <w:iCs/>
          <w:lang w:val="en-US"/>
        </w:rPr>
      </w:pPr>
      <w:proofErr w:type="spellStart"/>
      <w:r w:rsidRPr="6E44EE84">
        <w:rPr>
          <w:i/>
          <w:iCs/>
          <w:lang w:val="en-US"/>
        </w:rPr>
        <w:t>Prof.dr</w:t>
      </w:r>
      <w:proofErr w:type="spellEnd"/>
      <w:r w:rsidRPr="6E44EE84">
        <w:rPr>
          <w:i/>
          <w:iCs/>
          <w:lang w:val="en-US"/>
        </w:rPr>
        <w:t xml:space="preserve">. Wim Verbeke – </w:t>
      </w:r>
      <w:r w:rsidR="00C015CD" w:rsidRPr="6E44EE84">
        <w:rPr>
          <w:i/>
          <w:iCs/>
          <w:lang w:val="en-US"/>
        </w:rPr>
        <w:t xml:space="preserve">Professor of </w:t>
      </w:r>
      <w:proofErr w:type="spellStart"/>
      <w:r w:rsidR="00C015CD" w:rsidRPr="6E44EE84">
        <w:rPr>
          <w:i/>
          <w:iCs/>
          <w:lang w:val="en-US"/>
        </w:rPr>
        <w:t>Agro</w:t>
      </w:r>
      <w:proofErr w:type="spellEnd"/>
      <w:r w:rsidR="00C015CD" w:rsidRPr="6E44EE84">
        <w:rPr>
          <w:i/>
          <w:iCs/>
          <w:lang w:val="en-US"/>
        </w:rPr>
        <w:t xml:space="preserve">-food Marketing and Consumer </w:t>
      </w:r>
      <w:proofErr w:type="spellStart"/>
      <w:r w:rsidR="00C015CD" w:rsidRPr="6E44EE84">
        <w:rPr>
          <w:i/>
          <w:iCs/>
          <w:lang w:val="en-US"/>
        </w:rPr>
        <w:t>Behavio</w:t>
      </w:r>
      <w:r w:rsidR="00704E7A" w:rsidRPr="6E44EE84">
        <w:rPr>
          <w:i/>
          <w:iCs/>
          <w:lang w:val="en-US"/>
        </w:rPr>
        <w:t>u</w:t>
      </w:r>
      <w:r w:rsidR="00C015CD" w:rsidRPr="6E44EE84">
        <w:rPr>
          <w:i/>
          <w:iCs/>
          <w:lang w:val="en-US"/>
        </w:rPr>
        <w:t>r</w:t>
      </w:r>
      <w:proofErr w:type="spellEnd"/>
      <w:r w:rsidRPr="6E44EE84">
        <w:rPr>
          <w:i/>
          <w:iCs/>
          <w:lang w:val="en-US"/>
        </w:rPr>
        <w:t xml:space="preserve">, </w:t>
      </w:r>
      <w:r w:rsidR="00C015CD" w:rsidRPr="6E44EE84">
        <w:rPr>
          <w:i/>
          <w:iCs/>
          <w:lang w:val="en-US"/>
        </w:rPr>
        <w:t xml:space="preserve">Ghent University </w:t>
      </w:r>
    </w:p>
    <w:bookmarkEnd w:id="0"/>
    <w:p w14:paraId="02D54ACF" w14:textId="77777777" w:rsidR="004A600F" w:rsidRPr="004A600F" w:rsidRDefault="000D4DF4" w:rsidP="004A600F">
      <w:pPr>
        <w:pStyle w:val="ColorfulList-Accent11"/>
        <w:numPr>
          <w:ilvl w:val="0"/>
          <w:numId w:val="1"/>
        </w:numPr>
        <w:spacing w:after="0"/>
        <w:rPr>
          <w:i/>
          <w:lang w:val="en-US"/>
        </w:rPr>
      </w:pPr>
      <w:proofErr w:type="spellStart"/>
      <w:r w:rsidRPr="004A600F">
        <w:rPr>
          <w:i/>
          <w:lang w:val="en-US"/>
        </w:rPr>
        <w:t>Prof.dr</w:t>
      </w:r>
      <w:proofErr w:type="spellEnd"/>
      <w:r w:rsidRPr="004A600F">
        <w:rPr>
          <w:i/>
          <w:lang w:val="en-US"/>
        </w:rPr>
        <w:t xml:space="preserve">. Hans Verhagen - </w:t>
      </w:r>
      <w:r w:rsidR="00C015CD" w:rsidRPr="004A600F">
        <w:rPr>
          <w:i/>
          <w:lang w:val="en-US"/>
        </w:rPr>
        <w:t>V</w:t>
      </w:r>
      <w:r w:rsidRPr="004A600F">
        <w:rPr>
          <w:i/>
          <w:lang w:val="en-US"/>
        </w:rPr>
        <w:t xml:space="preserve">isiting </w:t>
      </w:r>
      <w:r w:rsidR="00C015CD" w:rsidRPr="004A600F">
        <w:rPr>
          <w:i/>
          <w:lang w:val="en-US"/>
        </w:rPr>
        <w:t>P</w:t>
      </w:r>
      <w:r w:rsidRPr="004A600F">
        <w:rPr>
          <w:i/>
          <w:lang w:val="en-US"/>
        </w:rPr>
        <w:t>rofessor Ulster University (</w:t>
      </w:r>
      <w:r w:rsidR="00C015CD" w:rsidRPr="004A600F">
        <w:rPr>
          <w:i/>
          <w:lang w:val="en-US"/>
        </w:rPr>
        <w:t>Northern Ireland</w:t>
      </w:r>
      <w:r w:rsidRPr="004A600F">
        <w:rPr>
          <w:i/>
          <w:lang w:val="en-US"/>
        </w:rPr>
        <w:t xml:space="preserve">) </w:t>
      </w:r>
      <w:proofErr w:type="spellStart"/>
      <w:r w:rsidRPr="004A600F">
        <w:rPr>
          <w:i/>
          <w:lang w:val="en-US"/>
        </w:rPr>
        <w:t>en</w:t>
      </w:r>
      <w:proofErr w:type="spellEnd"/>
      <w:r w:rsidRPr="004A600F">
        <w:rPr>
          <w:i/>
          <w:lang w:val="en-US"/>
        </w:rPr>
        <w:t xml:space="preserve"> Technical University Denmark (DTU, Den</w:t>
      </w:r>
      <w:r w:rsidR="00C015CD" w:rsidRPr="004A600F">
        <w:rPr>
          <w:i/>
          <w:lang w:val="en-US"/>
        </w:rPr>
        <w:t>mark</w:t>
      </w:r>
      <w:r w:rsidRPr="004A600F">
        <w:rPr>
          <w:i/>
          <w:lang w:val="en-US"/>
        </w:rPr>
        <w:t>)</w:t>
      </w:r>
    </w:p>
    <w:p w14:paraId="5C511DBA" w14:textId="12BC491C" w:rsidR="00620188" w:rsidRPr="00716B02" w:rsidRDefault="004A600F" w:rsidP="4FD737B5">
      <w:pPr>
        <w:pStyle w:val="ColorfulList-Accent11"/>
        <w:numPr>
          <w:ilvl w:val="0"/>
          <w:numId w:val="1"/>
        </w:numPr>
        <w:spacing w:after="0"/>
        <w:rPr>
          <w:i/>
          <w:iCs/>
          <w:lang w:val="en-US"/>
        </w:rPr>
      </w:pPr>
      <w:proofErr w:type="spellStart"/>
      <w:r w:rsidRPr="4FD737B5">
        <w:rPr>
          <w:i/>
          <w:iCs/>
          <w:lang w:val="en-US"/>
        </w:rPr>
        <w:t>Prof.dr</w:t>
      </w:r>
      <w:proofErr w:type="spellEnd"/>
      <w:r w:rsidRPr="4FD737B5">
        <w:rPr>
          <w:i/>
          <w:iCs/>
          <w:lang w:val="en-US"/>
        </w:rPr>
        <w:t xml:space="preserve">. </w:t>
      </w:r>
      <w:r w:rsidR="0AEDC132" w:rsidRPr="4FD737B5">
        <w:rPr>
          <w:i/>
          <w:iCs/>
          <w:lang w:val="en-US"/>
        </w:rPr>
        <w:t xml:space="preserve">M.D. </w:t>
      </w:r>
      <w:r w:rsidRPr="4FD737B5">
        <w:rPr>
          <w:i/>
          <w:iCs/>
          <w:lang w:val="en-US"/>
        </w:rPr>
        <w:t xml:space="preserve">Lisbeth Mathus-Vliegen </w:t>
      </w:r>
      <w:r w:rsidR="57F6CA48" w:rsidRPr="4FD737B5">
        <w:rPr>
          <w:i/>
          <w:iCs/>
          <w:lang w:val="en-US"/>
        </w:rPr>
        <w:t>– Gastroenterologist</w:t>
      </w:r>
      <w:r w:rsidRPr="4FD737B5">
        <w:rPr>
          <w:i/>
          <w:iCs/>
          <w:lang w:val="en-US"/>
        </w:rPr>
        <w:t xml:space="preserve">, </w:t>
      </w:r>
      <w:r w:rsidR="00F7425B" w:rsidRPr="4FD737B5">
        <w:rPr>
          <w:i/>
          <w:iCs/>
          <w:lang w:val="en-US"/>
        </w:rPr>
        <w:t>E</w:t>
      </w:r>
      <w:r w:rsidRPr="4FD737B5">
        <w:rPr>
          <w:i/>
          <w:iCs/>
          <w:lang w:val="en-US"/>
        </w:rPr>
        <w:t xml:space="preserve">meritus </w:t>
      </w:r>
      <w:r w:rsidR="00BB5673" w:rsidRPr="4FD737B5">
        <w:rPr>
          <w:i/>
          <w:iCs/>
          <w:lang w:val="en-US"/>
        </w:rPr>
        <w:t>P</w:t>
      </w:r>
      <w:r w:rsidR="00F7425B" w:rsidRPr="4FD737B5">
        <w:rPr>
          <w:i/>
          <w:iCs/>
          <w:lang w:val="en-US"/>
        </w:rPr>
        <w:t>rofessor</w:t>
      </w:r>
      <w:r w:rsidRPr="4FD737B5">
        <w:rPr>
          <w:i/>
          <w:iCs/>
          <w:lang w:val="en-US"/>
        </w:rPr>
        <w:t xml:space="preserve"> </w:t>
      </w:r>
      <w:r w:rsidR="00F7425B" w:rsidRPr="4FD737B5">
        <w:rPr>
          <w:i/>
          <w:iCs/>
          <w:lang w:val="en-US"/>
        </w:rPr>
        <w:t>Clinical Nutrition</w:t>
      </w:r>
      <w:r w:rsidRPr="4FD737B5">
        <w:rPr>
          <w:i/>
          <w:iCs/>
          <w:lang w:val="en-US"/>
        </w:rPr>
        <w:t>, Amsterdam Univers</w:t>
      </w:r>
      <w:r w:rsidR="00716B02" w:rsidRPr="4FD737B5">
        <w:rPr>
          <w:i/>
          <w:iCs/>
          <w:lang w:val="en-US"/>
        </w:rPr>
        <w:t>ity</w:t>
      </w:r>
      <w:r w:rsidRPr="4FD737B5">
        <w:rPr>
          <w:i/>
          <w:iCs/>
          <w:lang w:val="en-US"/>
        </w:rPr>
        <w:t xml:space="preserve"> Medi</w:t>
      </w:r>
      <w:r w:rsidR="00716B02" w:rsidRPr="4FD737B5">
        <w:rPr>
          <w:i/>
          <w:iCs/>
          <w:lang w:val="en-US"/>
        </w:rPr>
        <w:t>cal</w:t>
      </w:r>
      <w:r w:rsidRPr="4FD737B5">
        <w:rPr>
          <w:i/>
          <w:iCs/>
          <w:lang w:val="en-US"/>
        </w:rPr>
        <w:t xml:space="preserve"> Cent</w:t>
      </w:r>
      <w:r w:rsidR="00716B02" w:rsidRPr="4FD737B5">
        <w:rPr>
          <w:i/>
          <w:iCs/>
          <w:lang w:val="en-US"/>
        </w:rPr>
        <w:t>ers</w:t>
      </w:r>
    </w:p>
    <w:p w14:paraId="4D050D95" w14:textId="77777777" w:rsidR="00DC7015" w:rsidRPr="00716B02" w:rsidRDefault="00DC7015" w:rsidP="00B64FD7">
      <w:pPr>
        <w:jc w:val="both"/>
        <w:rPr>
          <w:b/>
          <w:sz w:val="24"/>
          <w:szCs w:val="24"/>
          <w:lang w:val="en-US"/>
        </w:rPr>
      </w:pPr>
    </w:p>
    <w:p w14:paraId="55E6FC8C" w14:textId="77777777" w:rsidR="00704E7A" w:rsidRPr="00287182" w:rsidRDefault="007C00A0" w:rsidP="00526848">
      <w:pPr>
        <w:jc w:val="both"/>
        <w:rPr>
          <w:b/>
          <w:sz w:val="24"/>
          <w:szCs w:val="24"/>
          <w:lang w:val="en-US"/>
        </w:rPr>
      </w:pPr>
      <w:r w:rsidRPr="00287182">
        <w:rPr>
          <w:b/>
          <w:sz w:val="24"/>
          <w:szCs w:val="24"/>
          <w:lang w:val="en-US"/>
        </w:rPr>
        <w:t>Who can respond and how?</w:t>
      </w:r>
    </w:p>
    <w:p w14:paraId="19736486" w14:textId="4B4C712E" w:rsidR="00320283" w:rsidRPr="00A76E24" w:rsidRDefault="007C00A0" w:rsidP="00A76E24">
      <w:pPr>
        <w:rPr>
          <w:lang w:val="en-US"/>
        </w:rPr>
      </w:pPr>
      <w:r w:rsidRPr="18D1AF5E">
        <w:rPr>
          <w:lang w:val="en-US"/>
        </w:rPr>
        <w:t xml:space="preserve">Any researcher affiliated with a university or research institution  respond. Send the completed pre-proposal form to: </w:t>
      </w:r>
      <w:hyperlink r:id="rId12" w:history="1">
        <w:r w:rsidR="00EC7091" w:rsidRPr="18D1AF5E">
          <w:rPr>
            <w:rStyle w:val="Hyperlink"/>
            <w:lang w:val="en-GB"/>
          </w:rPr>
          <w:t>harm.van.baar@cosunnutritioncenter.com</w:t>
        </w:r>
      </w:hyperlink>
      <w:r w:rsidR="00352D79" w:rsidRPr="18D1AF5E">
        <w:rPr>
          <w:lang w:val="en-GB"/>
        </w:rPr>
        <w:t xml:space="preserve"> </w:t>
      </w:r>
    </w:p>
    <w:p w14:paraId="7AE41E1A" w14:textId="77777777" w:rsidR="00B64FD7" w:rsidRDefault="007C00A0" w:rsidP="007C00A0">
      <w:pPr>
        <w:spacing w:after="0"/>
        <w:rPr>
          <w:lang w:val="en-US"/>
        </w:rPr>
      </w:pPr>
      <w:r w:rsidRPr="00704E7A">
        <w:rPr>
          <w:lang w:val="en-US"/>
        </w:rPr>
        <w:t xml:space="preserve">The Scientific Council then </w:t>
      </w:r>
      <w:r>
        <w:rPr>
          <w:lang w:val="en-US"/>
        </w:rPr>
        <w:t>reviews</w:t>
      </w:r>
      <w:r w:rsidRPr="00704E7A">
        <w:rPr>
          <w:lang w:val="en-US"/>
        </w:rPr>
        <w:t xml:space="preserve"> the submitted pre-proposals and will select a limited number of proposals that can be further developed into a complete proposal.</w:t>
      </w:r>
    </w:p>
    <w:p w14:paraId="1C63B8D8" w14:textId="77777777" w:rsidR="00704E7A" w:rsidRDefault="00704E7A" w:rsidP="007C00A0">
      <w:pPr>
        <w:spacing w:after="0"/>
        <w:rPr>
          <w:lang w:val="en-US"/>
        </w:rPr>
      </w:pPr>
    </w:p>
    <w:p w14:paraId="5D592DA7" w14:textId="77777777" w:rsidR="00751314" w:rsidRPr="00287182" w:rsidRDefault="00751314" w:rsidP="00B64FD7">
      <w:pPr>
        <w:jc w:val="both"/>
        <w:rPr>
          <w:b/>
          <w:sz w:val="24"/>
          <w:szCs w:val="24"/>
          <w:lang w:val="en-US"/>
        </w:rPr>
      </w:pPr>
      <w:r w:rsidRPr="00287182">
        <w:rPr>
          <w:b/>
          <w:sz w:val="24"/>
          <w:szCs w:val="24"/>
          <w:lang w:val="en-US"/>
        </w:rPr>
        <w:t xml:space="preserve">Deadline </w:t>
      </w:r>
    </w:p>
    <w:p w14:paraId="413942F3" w14:textId="42154330" w:rsidR="008E2B27" w:rsidRPr="00704E7A" w:rsidRDefault="007B4ED6" w:rsidP="00B64FD7">
      <w:pPr>
        <w:spacing w:after="0"/>
        <w:jc w:val="both"/>
        <w:rPr>
          <w:lang w:val="en-US"/>
        </w:rPr>
      </w:pPr>
      <w:r w:rsidRPr="18D1AF5E">
        <w:rPr>
          <w:lang w:val="en-US"/>
        </w:rPr>
        <w:t xml:space="preserve">Pre-proposals can be submitted until </w:t>
      </w:r>
      <w:r w:rsidR="3561C30E" w:rsidRPr="18D1AF5E">
        <w:rPr>
          <w:lang w:val="en-US"/>
        </w:rPr>
        <w:t xml:space="preserve">December </w:t>
      </w:r>
      <w:r w:rsidR="00671F89">
        <w:rPr>
          <w:lang w:val="en-US"/>
        </w:rPr>
        <w:t>18</w:t>
      </w:r>
      <w:r w:rsidR="00C8628F" w:rsidRPr="18D1AF5E">
        <w:rPr>
          <w:vertAlign w:val="superscript"/>
          <w:lang w:val="en-US"/>
        </w:rPr>
        <w:t>th</w:t>
      </w:r>
      <w:r w:rsidR="3561C30E" w:rsidRPr="18D1AF5E">
        <w:rPr>
          <w:lang w:val="en-US"/>
        </w:rPr>
        <w:t>, 2022</w:t>
      </w:r>
      <w:r w:rsidR="00751314" w:rsidRPr="18D1AF5E">
        <w:rPr>
          <w:lang w:val="en-US"/>
        </w:rPr>
        <w:t>.</w:t>
      </w:r>
      <w:r w:rsidR="00F37178" w:rsidRPr="18D1AF5E">
        <w:rPr>
          <w:lang w:val="en-US"/>
        </w:rPr>
        <w:t xml:space="preserve"> </w:t>
      </w:r>
    </w:p>
    <w:p w14:paraId="03DDCC2C" w14:textId="77777777" w:rsidR="00AF6E04" w:rsidRPr="00704E7A" w:rsidRDefault="00AF6E04" w:rsidP="00B64FD7">
      <w:pPr>
        <w:spacing w:after="0"/>
        <w:jc w:val="both"/>
        <w:rPr>
          <w:b/>
          <w:lang w:val="en-US"/>
        </w:rPr>
      </w:pPr>
    </w:p>
    <w:p w14:paraId="6EEE64AF" w14:textId="77777777" w:rsidR="00704E7A" w:rsidRPr="00287182" w:rsidRDefault="007B4ED6" w:rsidP="002B6485">
      <w:pPr>
        <w:jc w:val="both"/>
        <w:rPr>
          <w:b/>
          <w:sz w:val="24"/>
          <w:szCs w:val="24"/>
          <w:lang w:val="en-US"/>
        </w:rPr>
      </w:pPr>
      <w:r w:rsidRPr="00287182">
        <w:rPr>
          <w:b/>
          <w:sz w:val="24"/>
          <w:szCs w:val="24"/>
          <w:lang w:val="en-US"/>
        </w:rPr>
        <w:t>More information is available at:</w:t>
      </w:r>
    </w:p>
    <w:p w14:paraId="4A999053" w14:textId="413F0151" w:rsidR="004920C0" w:rsidRDefault="007B4ED6" w:rsidP="004920C0">
      <w:pPr>
        <w:spacing w:after="0"/>
        <w:rPr>
          <w:lang w:val="en-US"/>
        </w:rPr>
      </w:pPr>
      <w:r w:rsidRPr="6E44EE84">
        <w:rPr>
          <w:lang w:val="en-US"/>
        </w:rPr>
        <w:t>Dr.</w:t>
      </w:r>
      <w:r w:rsidR="006E76F3" w:rsidRPr="6E44EE84">
        <w:rPr>
          <w:lang w:val="en-US"/>
        </w:rPr>
        <w:t xml:space="preserve"> </w:t>
      </w:r>
      <w:r w:rsidR="00C9767C" w:rsidRPr="6E44EE84">
        <w:rPr>
          <w:lang w:val="en-US"/>
        </w:rPr>
        <w:t>Harm van Baar</w:t>
      </w:r>
      <w:r w:rsidRPr="6E44EE84">
        <w:rPr>
          <w:lang w:val="en-US"/>
        </w:rPr>
        <w:t xml:space="preserve">, nutrition and health manager of the </w:t>
      </w:r>
      <w:r w:rsidR="00352D79" w:rsidRPr="6E44EE84">
        <w:rPr>
          <w:lang w:val="en-US"/>
        </w:rPr>
        <w:t>Cosun Nutrition Center</w:t>
      </w:r>
      <w:r w:rsidRPr="6E44EE84">
        <w:rPr>
          <w:lang w:val="en-US"/>
        </w:rPr>
        <w:t>.</w:t>
      </w:r>
      <w:r w:rsidR="004920C0" w:rsidRPr="6E44EE84">
        <w:rPr>
          <w:lang w:val="en-US"/>
        </w:rPr>
        <w:t xml:space="preserve"> </w:t>
      </w:r>
    </w:p>
    <w:p w14:paraId="20612FE4" w14:textId="77777777" w:rsidR="00AF3E0C" w:rsidRDefault="006377E7" w:rsidP="00C9767C">
      <w:pPr>
        <w:spacing w:after="0"/>
        <w:rPr>
          <w:lang w:val="en-US"/>
        </w:rPr>
      </w:pPr>
      <w:hyperlink r:id="rId13" w:history="1">
        <w:r w:rsidR="00352D79" w:rsidRPr="00922C18">
          <w:rPr>
            <w:rStyle w:val="Hyperlink"/>
            <w:lang w:val="en-GB"/>
          </w:rPr>
          <w:t>harm.van.baar@cosunnutritioncenter.com</w:t>
        </w:r>
      </w:hyperlink>
      <w:r w:rsidR="0017771B">
        <w:rPr>
          <w:lang w:val="en-US"/>
        </w:rPr>
        <w:t xml:space="preserve"> </w:t>
      </w:r>
    </w:p>
    <w:p w14:paraId="4F5E8946" w14:textId="056575B4" w:rsidR="003B4817" w:rsidRPr="00640D2A" w:rsidRDefault="002E127E" w:rsidP="00C9767C">
      <w:pPr>
        <w:spacing w:after="0"/>
        <w:rPr>
          <w:lang w:val="en-GB"/>
        </w:rPr>
      </w:pPr>
      <w:r>
        <w:rPr>
          <w:lang w:val="en-GB"/>
        </w:rPr>
        <w:t>Tel: 035-</w:t>
      </w:r>
      <w:r w:rsidR="00792B6D" w:rsidRPr="00640D2A">
        <w:rPr>
          <w:lang w:val="en-GB"/>
        </w:rPr>
        <w:t>5433455</w:t>
      </w:r>
    </w:p>
    <w:p w14:paraId="78C51847" w14:textId="77777777" w:rsidR="003B4817" w:rsidRPr="00FF25F8" w:rsidRDefault="00CF0ECB" w:rsidP="00CF0ECB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lang w:val="en-GB"/>
        </w:rPr>
        <w:br w:type="page"/>
      </w:r>
      <w:r w:rsidR="003B4817" w:rsidRPr="00FF25F8">
        <w:rPr>
          <w:b/>
          <w:sz w:val="32"/>
          <w:szCs w:val="32"/>
          <w:lang w:val="en-GB"/>
        </w:rPr>
        <w:lastRenderedPageBreak/>
        <w:t>PRE-PROPOSAL FOR</w:t>
      </w:r>
      <w:r w:rsidR="007B4ED6">
        <w:rPr>
          <w:b/>
          <w:sz w:val="32"/>
          <w:szCs w:val="32"/>
          <w:lang w:val="en-GB"/>
        </w:rPr>
        <w:t>M</w:t>
      </w:r>
    </w:p>
    <w:p w14:paraId="3C4143A5" w14:textId="77777777" w:rsidR="003B4817" w:rsidRPr="00FF25F8" w:rsidRDefault="005E436C" w:rsidP="003B4817">
      <w:pPr>
        <w:pStyle w:val="ColorfulList-Accent11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 xml:space="preserve">General information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177"/>
      </w:tblGrid>
      <w:tr w:rsidR="003B4817" w:rsidRPr="00291519" w14:paraId="072B4177" w14:textId="77777777" w:rsidTr="00291519">
        <w:trPr>
          <w:trHeight w:val="367"/>
        </w:trPr>
        <w:tc>
          <w:tcPr>
            <w:tcW w:w="3748" w:type="dxa"/>
            <w:shd w:val="clear" w:color="auto" w:fill="auto"/>
          </w:tcPr>
          <w:p w14:paraId="2ECCE17E" w14:textId="77777777" w:rsidR="003B4817" w:rsidRPr="00291519" w:rsidRDefault="003B4817" w:rsidP="00291519">
            <w:pPr>
              <w:spacing w:after="0" w:line="240" w:lineRule="auto"/>
              <w:ind w:left="360"/>
              <w:rPr>
                <w:lang w:val="en-GB"/>
              </w:rPr>
            </w:pPr>
            <w:r w:rsidRPr="00291519">
              <w:rPr>
                <w:lang w:val="en-GB"/>
              </w:rPr>
              <w:t>Nam</w:t>
            </w:r>
            <w:r w:rsidR="005E436C">
              <w:rPr>
                <w:lang w:val="en-GB"/>
              </w:rPr>
              <w:t>e</w:t>
            </w:r>
            <w:r w:rsidRPr="00291519">
              <w:rPr>
                <w:lang w:val="en-GB"/>
              </w:rPr>
              <w:t xml:space="preserve">: </w:t>
            </w:r>
          </w:p>
        </w:tc>
        <w:tc>
          <w:tcPr>
            <w:tcW w:w="5177" w:type="dxa"/>
            <w:shd w:val="clear" w:color="auto" w:fill="auto"/>
          </w:tcPr>
          <w:p w14:paraId="04F35C5E" w14:textId="77777777" w:rsidR="003B4817" w:rsidRPr="00291519" w:rsidRDefault="003B4817" w:rsidP="00291519">
            <w:pPr>
              <w:pStyle w:val="ColorfulList-Accent11"/>
              <w:spacing w:after="0" w:line="240" w:lineRule="auto"/>
              <w:ind w:left="0"/>
              <w:rPr>
                <w:lang w:val="en-GB"/>
              </w:rPr>
            </w:pPr>
          </w:p>
        </w:tc>
      </w:tr>
      <w:tr w:rsidR="003B4817" w:rsidRPr="006377E7" w14:paraId="77E3C7C2" w14:textId="77777777" w:rsidTr="00291519">
        <w:tc>
          <w:tcPr>
            <w:tcW w:w="3748" w:type="dxa"/>
            <w:shd w:val="clear" w:color="auto" w:fill="auto"/>
          </w:tcPr>
          <w:p w14:paraId="217B385E" w14:textId="134D9B25" w:rsidR="003B4817" w:rsidRPr="00291519" w:rsidRDefault="005E436C" w:rsidP="00291519">
            <w:pPr>
              <w:spacing w:after="0" w:line="240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>Contact</w:t>
            </w:r>
            <w:r w:rsidR="00322341">
              <w:rPr>
                <w:lang w:val="en-GB"/>
              </w:rPr>
              <w:t xml:space="preserve"> </w:t>
            </w:r>
            <w:r w:rsidR="008C082C">
              <w:rPr>
                <w:lang w:val="en-GB"/>
              </w:rPr>
              <w:t>details</w:t>
            </w:r>
            <w:r w:rsidR="008C082C" w:rsidRPr="00291519">
              <w:rPr>
                <w:lang w:val="en-GB"/>
              </w:rPr>
              <w:t xml:space="preserve"> </w:t>
            </w:r>
            <w:r w:rsidR="004D2757" w:rsidRPr="00291519">
              <w:rPr>
                <w:lang w:val="en-GB"/>
              </w:rPr>
              <w:t>(</w:t>
            </w:r>
            <w:r w:rsidR="006C50CF">
              <w:rPr>
                <w:lang w:val="en-GB"/>
              </w:rPr>
              <w:t>e</w:t>
            </w:r>
            <w:r w:rsidR="004D2757" w:rsidRPr="00291519">
              <w:rPr>
                <w:lang w:val="en-GB"/>
              </w:rPr>
              <w:t xml:space="preserve">-mail / </w:t>
            </w:r>
            <w:r w:rsidR="006C50CF">
              <w:rPr>
                <w:lang w:val="en-GB"/>
              </w:rPr>
              <w:t>p</w:t>
            </w:r>
            <w:r w:rsidRPr="005E436C">
              <w:rPr>
                <w:lang w:val="en-GB"/>
              </w:rPr>
              <w:t>hone number</w:t>
            </w:r>
            <w:r w:rsidR="004D2757" w:rsidRPr="00291519">
              <w:rPr>
                <w:lang w:val="en-GB"/>
              </w:rPr>
              <w:t>)</w:t>
            </w:r>
            <w:r w:rsidR="00FF25F8" w:rsidRPr="00291519">
              <w:rPr>
                <w:lang w:val="en-GB"/>
              </w:rPr>
              <w:t>:</w:t>
            </w:r>
          </w:p>
        </w:tc>
        <w:tc>
          <w:tcPr>
            <w:tcW w:w="5177" w:type="dxa"/>
            <w:shd w:val="clear" w:color="auto" w:fill="auto"/>
          </w:tcPr>
          <w:p w14:paraId="0F2E223A" w14:textId="77777777" w:rsidR="003B4817" w:rsidRPr="00291519" w:rsidRDefault="003B4817" w:rsidP="00291519">
            <w:pPr>
              <w:pStyle w:val="ColorfulList-Accent11"/>
              <w:spacing w:after="0" w:line="240" w:lineRule="auto"/>
              <w:ind w:left="0"/>
              <w:rPr>
                <w:lang w:val="en-GB"/>
              </w:rPr>
            </w:pPr>
          </w:p>
        </w:tc>
      </w:tr>
      <w:tr w:rsidR="004D2757" w:rsidRPr="00291519" w14:paraId="4D8EBD38" w14:textId="77777777" w:rsidTr="00291519">
        <w:tc>
          <w:tcPr>
            <w:tcW w:w="3748" w:type="dxa"/>
            <w:shd w:val="clear" w:color="auto" w:fill="auto"/>
          </w:tcPr>
          <w:p w14:paraId="7873629F" w14:textId="77777777" w:rsidR="004D2757" w:rsidRPr="00291519" w:rsidRDefault="005E436C" w:rsidP="00291519">
            <w:pPr>
              <w:spacing w:after="0" w:line="240" w:lineRule="auto"/>
              <w:ind w:left="360"/>
              <w:rPr>
                <w:lang w:val="en-GB"/>
              </w:rPr>
            </w:pPr>
            <w:r w:rsidRPr="00291519">
              <w:rPr>
                <w:lang w:val="en-GB"/>
              </w:rPr>
              <w:t>Universit</w:t>
            </w:r>
            <w:r>
              <w:rPr>
                <w:lang w:val="en-GB"/>
              </w:rPr>
              <w:t>y</w:t>
            </w:r>
            <w:r w:rsidRPr="00291519">
              <w:rPr>
                <w:lang w:val="en-GB"/>
              </w:rPr>
              <w:t xml:space="preserve"> o</w:t>
            </w:r>
            <w:r>
              <w:rPr>
                <w:lang w:val="en-GB"/>
              </w:rPr>
              <w:t>r</w:t>
            </w:r>
            <w:r w:rsidRPr="00291519">
              <w:rPr>
                <w:lang w:val="en-GB"/>
              </w:rPr>
              <w:t xml:space="preserve"> </w:t>
            </w:r>
            <w:r w:rsidRPr="008974C4">
              <w:rPr>
                <w:lang w:val="en-US"/>
              </w:rPr>
              <w:t>research institution</w:t>
            </w:r>
            <w:r w:rsidR="004D2757" w:rsidRPr="00291519">
              <w:rPr>
                <w:lang w:val="en-GB"/>
              </w:rPr>
              <w:t>:</w:t>
            </w:r>
          </w:p>
        </w:tc>
        <w:tc>
          <w:tcPr>
            <w:tcW w:w="5177" w:type="dxa"/>
            <w:shd w:val="clear" w:color="auto" w:fill="auto"/>
          </w:tcPr>
          <w:p w14:paraId="7D9B656B" w14:textId="77777777" w:rsidR="004D2757" w:rsidRPr="00291519" w:rsidRDefault="004D2757" w:rsidP="00291519">
            <w:pPr>
              <w:pStyle w:val="ColorfulList-Accent11"/>
              <w:spacing w:after="0" w:line="240" w:lineRule="auto"/>
              <w:ind w:left="0"/>
              <w:rPr>
                <w:lang w:val="en-GB"/>
              </w:rPr>
            </w:pPr>
          </w:p>
        </w:tc>
      </w:tr>
      <w:tr w:rsidR="004D2757" w:rsidRPr="00291519" w14:paraId="15CA4862" w14:textId="77777777" w:rsidTr="00291519">
        <w:tc>
          <w:tcPr>
            <w:tcW w:w="3748" w:type="dxa"/>
            <w:shd w:val="clear" w:color="auto" w:fill="auto"/>
          </w:tcPr>
          <w:p w14:paraId="77FDF737" w14:textId="77777777" w:rsidR="004D2757" w:rsidRPr="00291519" w:rsidRDefault="005E436C" w:rsidP="00291519">
            <w:pPr>
              <w:spacing w:after="0" w:line="240" w:lineRule="auto"/>
              <w:ind w:left="360"/>
              <w:rPr>
                <w:lang w:val="en-GB"/>
              </w:rPr>
            </w:pPr>
            <w:r w:rsidRPr="005E436C">
              <w:rPr>
                <w:lang w:val="en-GB"/>
              </w:rPr>
              <w:t>Educational background:</w:t>
            </w:r>
          </w:p>
        </w:tc>
        <w:tc>
          <w:tcPr>
            <w:tcW w:w="5177" w:type="dxa"/>
            <w:shd w:val="clear" w:color="auto" w:fill="auto"/>
          </w:tcPr>
          <w:p w14:paraId="6501EC12" w14:textId="77777777" w:rsidR="004D2757" w:rsidRPr="00291519" w:rsidRDefault="004D2757" w:rsidP="00291519">
            <w:pPr>
              <w:pStyle w:val="ColorfulList-Accent11"/>
              <w:spacing w:after="0" w:line="240" w:lineRule="auto"/>
              <w:ind w:left="0"/>
              <w:rPr>
                <w:lang w:val="en-GB"/>
              </w:rPr>
            </w:pPr>
          </w:p>
        </w:tc>
      </w:tr>
    </w:tbl>
    <w:p w14:paraId="0C4782EA" w14:textId="77777777" w:rsidR="003B4817" w:rsidRPr="00FF25F8" w:rsidRDefault="003B4817" w:rsidP="003B4817">
      <w:pPr>
        <w:rPr>
          <w:b/>
          <w:lang w:val="en-GB"/>
        </w:rPr>
      </w:pPr>
    </w:p>
    <w:p w14:paraId="2E75FE09" w14:textId="77777777" w:rsidR="003B4817" w:rsidRPr="00FF25F8" w:rsidRDefault="005E436C" w:rsidP="003B4817">
      <w:pPr>
        <w:pStyle w:val="ColorfulList-Accent11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Pr</w:t>
      </w:r>
      <w:r w:rsidR="003B4817" w:rsidRPr="00FF25F8">
        <w:rPr>
          <w:b/>
          <w:lang w:val="en-GB"/>
        </w:rPr>
        <w:t>oject</w:t>
      </w:r>
      <w:r>
        <w:rPr>
          <w:b/>
          <w:lang w:val="en-GB"/>
        </w:rPr>
        <w:t xml:space="preserve"> title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3B4817" w:rsidRPr="00291519" w14:paraId="69B632E1" w14:textId="77777777" w:rsidTr="00291519">
        <w:tc>
          <w:tcPr>
            <w:tcW w:w="8925" w:type="dxa"/>
            <w:shd w:val="clear" w:color="auto" w:fill="auto"/>
          </w:tcPr>
          <w:p w14:paraId="7F9F6D7E" w14:textId="77777777" w:rsidR="004D2757" w:rsidRPr="00291519" w:rsidRDefault="004D2757" w:rsidP="00291519">
            <w:pPr>
              <w:spacing w:after="0" w:line="240" w:lineRule="auto"/>
              <w:rPr>
                <w:noProof/>
                <w:lang w:val="en-GB" w:eastAsia="zh-CN"/>
              </w:rPr>
            </w:pPr>
          </w:p>
          <w:p w14:paraId="22386CE4" w14:textId="77777777" w:rsidR="00FF25F8" w:rsidRPr="00291519" w:rsidRDefault="00FF25F8" w:rsidP="00291519">
            <w:pPr>
              <w:spacing w:after="0" w:line="240" w:lineRule="auto"/>
              <w:rPr>
                <w:noProof/>
                <w:lang w:val="en-GB" w:eastAsia="zh-CN"/>
              </w:rPr>
            </w:pPr>
          </w:p>
        </w:tc>
      </w:tr>
    </w:tbl>
    <w:p w14:paraId="0DCAC998" w14:textId="77777777" w:rsidR="003B4817" w:rsidRPr="00FF25F8" w:rsidRDefault="003B4817" w:rsidP="003B4817">
      <w:pPr>
        <w:rPr>
          <w:noProof/>
          <w:lang w:val="en-GB" w:eastAsia="zh-CN"/>
        </w:rPr>
      </w:pPr>
    </w:p>
    <w:p w14:paraId="37A47641" w14:textId="77777777" w:rsidR="004D2757" w:rsidRPr="00704E7A" w:rsidRDefault="005E436C" w:rsidP="004D2757">
      <w:pPr>
        <w:pStyle w:val="ColorfulList-Accent11"/>
        <w:numPr>
          <w:ilvl w:val="0"/>
          <w:numId w:val="5"/>
        </w:numPr>
        <w:rPr>
          <w:b/>
          <w:noProof/>
          <w:lang w:val="en-US" w:eastAsia="zh-CN"/>
        </w:rPr>
      </w:pPr>
      <w:r w:rsidRPr="00704E7A">
        <w:rPr>
          <w:b/>
          <w:noProof/>
          <w:lang w:val="en-US" w:eastAsia="zh-CN"/>
        </w:rPr>
        <w:t>Research idea, motivation and research question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D2757" w:rsidRPr="006377E7" w14:paraId="684D5087" w14:textId="77777777" w:rsidTr="00526848">
        <w:tc>
          <w:tcPr>
            <w:tcW w:w="8954" w:type="dxa"/>
            <w:shd w:val="clear" w:color="auto" w:fill="auto"/>
          </w:tcPr>
          <w:p w14:paraId="3B5971A2" w14:textId="77777777" w:rsidR="004D2757" w:rsidRPr="00704E7A" w:rsidRDefault="005E436C" w:rsidP="00291519">
            <w:pPr>
              <w:spacing w:after="0" w:line="240" w:lineRule="auto"/>
              <w:rPr>
                <w:noProof/>
                <w:lang w:val="en-US" w:eastAsia="zh-CN"/>
              </w:rPr>
            </w:pPr>
            <w:r w:rsidRPr="00704E7A">
              <w:rPr>
                <w:i/>
                <w:noProof/>
                <w:lang w:val="en-US" w:eastAsia="zh-CN"/>
              </w:rPr>
              <w:t>Briefly describe what you would like to research, what your motivation is for this and which research questions you want to answer (max. 300 words).</w:t>
            </w:r>
          </w:p>
          <w:p w14:paraId="71691B68" w14:textId="77777777" w:rsidR="004D2757" w:rsidRPr="00704E7A" w:rsidRDefault="004D2757" w:rsidP="00291519">
            <w:pPr>
              <w:spacing w:after="0" w:line="240" w:lineRule="auto"/>
              <w:rPr>
                <w:noProof/>
                <w:lang w:val="en-US" w:eastAsia="zh-CN"/>
              </w:rPr>
            </w:pPr>
          </w:p>
        </w:tc>
      </w:tr>
    </w:tbl>
    <w:p w14:paraId="79172CAC" w14:textId="77777777" w:rsidR="00FF25F8" w:rsidRPr="00704E7A" w:rsidRDefault="00FF25F8" w:rsidP="00FF25F8">
      <w:pPr>
        <w:pStyle w:val="ColorfulList-Accent11"/>
        <w:rPr>
          <w:b/>
          <w:noProof/>
          <w:lang w:val="en-US" w:eastAsia="zh-CN"/>
        </w:rPr>
      </w:pPr>
    </w:p>
    <w:p w14:paraId="0919B654" w14:textId="77777777" w:rsidR="00FF25F8" w:rsidRPr="00FF25F8" w:rsidRDefault="005E436C" w:rsidP="00FF25F8">
      <w:pPr>
        <w:pStyle w:val="ColorfulList-Accent11"/>
        <w:numPr>
          <w:ilvl w:val="0"/>
          <w:numId w:val="5"/>
        </w:numPr>
        <w:ind w:left="714" w:hanging="357"/>
        <w:contextualSpacing w:val="0"/>
        <w:rPr>
          <w:b/>
          <w:noProof/>
          <w:lang w:eastAsia="zh-CN"/>
        </w:rPr>
      </w:pPr>
      <w:r w:rsidRPr="005E436C">
        <w:rPr>
          <w:b/>
          <w:noProof/>
          <w:lang w:eastAsia="zh-CN"/>
        </w:rPr>
        <w:t>Research methodology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F25F8" w:rsidRPr="006377E7" w14:paraId="1734AB5E" w14:textId="77777777" w:rsidTr="00526848">
        <w:tc>
          <w:tcPr>
            <w:tcW w:w="8954" w:type="dxa"/>
            <w:shd w:val="clear" w:color="auto" w:fill="auto"/>
          </w:tcPr>
          <w:p w14:paraId="3A746119" w14:textId="77777777" w:rsidR="00FF25F8" w:rsidRDefault="005E436C" w:rsidP="00291519">
            <w:pPr>
              <w:pStyle w:val="ColorfulList-Accent11"/>
              <w:spacing w:after="0" w:line="240" w:lineRule="auto"/>
              <w:ind w:left="0"/>
              <w:rPr>
                <w:i/>
                <w:noProof/>
                <w:lang w:val="en-US" w:eastAsia="zh-CN"/>
              </w:rPr>
            </w:pPr>
            <w:r w:rsidRPr="00704E7A">
              <w:rPr>
                <w:i/>
                <w:noProof/>
                <w:lang w:val="en-US" w:eastAsia="zh-CN"/>
              </w:rPr>
              <w:t>Briefly describe the scientific approach and the methods and techniques you intend to use (max. 300 words).</w:t>
            </w:r>
          </w:p>
          <w:p w14:paraId="1DBDD8D8" w14:textId="77777777" w:rsidR="000408EB" w:rsidRPr="00704E7A" w:rsidRDefault="000408EB" w:rsidP="00291519">
            <w:pPr>
              <w:pStyle w:val="ColorfulList-Accent11"/>
              <w:spacing w:after="0" w:line="240" w:lineRule="auto"/>
              <w:ind w:left="0"/>
              <w:rPr>
                <w:i/>
                <w:noProof/>
                <w:lang w:val="en-US" w:eastAsia="zh-CN"/>
              </w:rPr>
            </w:pPr>
          </w:p>
        </w:tc>
      </w:tr>
    </w:tbl>
    <w:p w14:paraId="5A9EE0E8" w14:textId="77777777" w:rsidR="00FF25F8" w:rsidRPr="00704E7A" w:rsidRDefault="00FF25F8" w:rsidP="00FF25F8">
      <w:pPr>
        <w:rPr>
          <w:b/>
          <w:noProof/>
          <w:lang w:val="en-US" w:eastAsia="zh-CN"/>
        </w:rPr>
      </w:pPr>
    </w:p>
    <w:p w14:paraId="1C27011F" w14:textId="77777777" w:rsidR="004D2757" w:rsidRPr="00704E7A" w:rsidRDefault="005E436C" w:rsidP="004D2757">
      <w:pPr>
        <w:pStyle w:val="ColorfulList-Accent11"/>
        <w:numPr>
          <w:ilvl w:val="0"/>
          <w:numId w:val="5"/>
        </w:numPr>
        <w:rPr>
          <w:b/>
          <w:noProof/>
          <w:lang w:val="en-US" w:eastAsia="zh-CN"/>
        </w:rPr>
      </w:pPr>
      <w:r w:rsidRPr="00704E7A">
        <w:rPr>
          <w:b/>
          <w:noProof/>
          <w:lang w:val="en-US" w:eastAsia="zh-CN"/>
        </w:rPr>
        <w:t>Expected results and their relevance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D2757" w:rsidRPr="006377E7" w14:paraId="44F1F251" w14:textId="77777777" w:rsidTr="00526848">
        <w:tc>
          <w:tcPr>
            <w:tcW w:w="8954" w:type="dxa"/>
            <w:shd w:val="clear" w:color="auto" w:fill="auto"/>
          </w:tcPr>
          <w:p w14:paraId="1F62B7C3" w14:textId="77777777" w:rsidR="00E233C3" w:rsidRDefault="009D4898" w:rsidP="00291519">
            <w:pPr>
              <w:spacing w:after="0" w:line="240" w:lineRule="auto"/>
              <w:rPr>
                <w:i/>
                <w:noProof/>
                <w:lang w:val="en-US" w:eastAsia="zh-CN"/>
              </w:rPr>
            </w:pPr>
            <w:r w:rsidRPr="00704E7A">
              <w:rPr>
                <w:i/>
                <w:noProof/>
                <w:lang w:val="en-US" w:eastAsia="zh-CN"/>
              </w:rPr>
              <w:t xml:space="preserve">Briefly describe what results you expect to be able to deliver and what the results of the research </w:t>
            </w:r>
            <w:r w:rsidR="000408EB">
              <w:rPr>
                <w:i/>
                <w:noProof/>
                <w:lang w:val="en-US" w:eastAsia="zh-CN"/>
              </w:rPr>
              <w:t xml:space="preserve">will </w:t>
            </w:r>
            <w:r w:rsidRPr="00704E7A">
              <w:rPr>
                <w:i/>
                <w:noProof/>
                <w:lang w:val="en-US" w:eastAsia="zh-CN"/>
              </w:rPr>
              <w:t>contribute</w:t>
            </w:r>
            <w:r>
              <w:rPr>
                <w:i/>
                <w:noProof/>
                <w:lang w:val="en-US" w:eastAsia="zh-CN"/>
              </w:rPr>
              <w:t xml:space="preserve"> to Cosun</w:t>
            </w:r>
            <w:r w:rsidR="005578A5">
              <w:rPr>
                <w:i/>
                <w:noProof/>
                <w:lang w:val="en-US" w:eastAsia="zh-CN"/>
              </w:rPr>
              <w:t xml:space="preserve"> </w:t>
            </w:r>
            <w:r w:rsidR="003A60A6" w:rsidRPr="00704E7A">
              <w:rPr>
                <w:i/>
                <w:noProof/>
                <w:lang w:val="en-US" w:eastAsia="zh-CN"/>
              </w:rPr>
              <w:t>(max</w:t>
            </w:r>
            <w:r w:rsidR="00387849" w:rsidRPr="00704E7A">
              <w:rPr>
                <w:i/>
                <w:noProof/>
                <w:lang w:val="en-US" w:eastAsia="zh-CN"/>
              </w:rPr>
              <w:t>.</w:t>
            </w:r>
            <w:r w:rsidR="003A60A6" w:rsidRPr="00704E7A">
              <w:rPr>
                <w:i/>
                <w:noProof/>
                <w:lang w:val="en-US" w:eastAsia="zh-CN"/>
              </w:rPr>
              <w:t xml:space="preserve"> 100 word</w:t>
            </w:r>
            <w:r>
              <w:rPr>
                <w:i/>
                <w:noProof/>
                <w:lang w:val="en-US" w:eastAsia="zh-CN"/>
              </w:rPr>
              <w:t>s</w:t>
            </w:r>
            <w:r w:rsidR="003A60A6" w:rsidRPr="00704E7A">
              <w:rPr>
                <w:i/>
                <w:noProof/>
                <w:lang w:val="en-US" w:eastAsia="zh-CN"/>
              </w:rPr>
              <w:t>)</w:t>
            </w:r>
            <w:r w:rsidR="00E233C3" w:rsidRPr="00704E7A">
              <w:rPr>
                <w:i/>
                <w:noProof/>
                <w:lang w:val="en-US" w:eastAsia="zh-CN"/>
              </w:rPr>
              <w:t>.</w:t>
            </w:r>
          </w:p>
          <w:p w14:paraId="293081D8" w14:textId="77777777" w:rsidR="000408EB" w:rsidRPr="00704E7A" w:rsidRDefault="000408EB" w:rsidP="00291519">
            <w:pPr>
              <w:spacing w:after="0" w:line="240" w:lineRule="auto"/>
              <w:rPr>
                <w:i/>
                <w:noProof/>
                <w:lang w:val="en-US" w:eastAsia="zh-CN"/>
              </w:rPr>
            </w:pPr>
          </w:p>
        </w:tc>
      </w:tr>
    </w:tbl>
    <w:p w14:paraId="10E9E5C5" w14:textId="77777777" w:rsidR="004D2757" w:rsidRPr="00704E7A" w:rsidRDefault="004D2757" w:rsidP="004D2757">
      <w:pPr>
        <w:rPr>
          <w:noProof/>
          <w:lang w:val="en-US" w:eastAsia="zh-CN"/>
        </w:rPr>
      </w:pPr>
    </w:p>
    <w:p w14:paraId="78206FF5" w14:textId="77777777" w:rsidR="0083072B" w:rsidRPr="0083072B" w:rsidRDefault="009D4898" w:rsidP="0083072B">
      <w:pPr>
        <w:pStyle w:val="ColorfulList-Accent11"/>
        <w:numPr>
          <w:ilvl w:val="0"/>
          <w:numId w:val="5"/>
        </w:numPr>
        <w:rPr>
          <w:b/>
          <w:noProof/>
          <w:lang w:eastAsia="zh-CN"/>
        </w:rPr>
      </w:pPr>
      <w:r w:rsidRPr="009D4898">
        <w:rPr>
          <w:b/>
          <w:noProof/>
          <w:lang w:eastAsia="zh-CN"/>
        </w:rPr>
        <w:t xml:space="preserve">Schedule and </w:t>
      </w:r>
      <w:r w:rsidR="005578A5">
        <w:rPr>
          <w:b/>
          <w:noProof/>
          <w:lang w:eastAsia="zh-CN"/>
        </w:rPr>
        <w:t>c</w:t>
      </w:r>
      <w:r w:rsidRPr="009D4898">
        <w:rPr>
          <w:b/>
          <w:noProof/>
          <w:lang w:eastAsia="zh-CN"/>
        </w:rPr>
        <w:t>ost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3072B" w:rsidRPr="006377E7" w14:paraId="714885B4" w14:textId="77777777" w:rsidTr="00526848">
        <w:tc>
          <w:tcPr>
            <w:tcW w:w="8954" w:type="dxa"/>
            <w:shd w:val="clear" w:color="auto" w:fill="auto"/>
          </w:tcPr>
          <w:p w14:paraId="0F740F74" w14:textId="77777777" w:rsidR="0083072B" w:rsidRPr="00704E7A" w:rsidRDefault="009D4898" w:rsidP="00291519">
            <w:pPr>
              <w:spacing w:after="0" w:line="240" w:lineRule="auto"/>
              <w:rPr>
                <w:i/>
                <w:noProof/>
                <w:lang w:val="en-US" w:eastAsia="zh-CN"/>
              </w:rPr>
            </w:pPr>
            <w:r w:rsidRPr="00704E7A">
              <w:rPr>
                <w:i/>
                <w:noProof/>
                <w:lang w:val="en-US" w:eastAsia="zh-CN"/>
              </w:rPr>
              <w:t>Briefly describe the time schedule and the costs of the project (max. 100 words).</w:t>
            </w:r>
          </w:p>
          <w:p w14:paraId="72819BF2" w14:textId="77777777" w:rsidR="006114F0" w:rsidRPr="00704E7A" w:rsidRDefault="006114F0" w:rsidP="00291519">
            <w:pPr>
              <w:spacing w:after="0" w:line="240" w:lineRule="auto"/>
              <w:rPr>
                <w:i/>
                <w:noProof/>
                <w:lang w:val="en-US" w:eastAsia="zh-CN"/>
              </w:rPr>
            </w:pPr>
          </w:p>
        </w:tc>
      </w:tr>
    </w:tbl>
    <w:p w14:paraId="063E2EB9" w14:textId="77777777" w:rsidR="0083072B" w:rsidRPr="00704E7A" w:rsidRDefault="0083072B" w:rsidP="0083072B">
      <w:pPr>
        <w:rPr>
          <w:noProof/>
          <w:lang w:val="en-US" w:eastAsia="zh-CN"/>
        </w:rPr>
      </w:pPr>
    </w:p>
    <w:p w14:paraId="1A932B14" w14:textId="77777777" w:rsidR="004D2757" w:rsidRPr="00387849" w:rsidRDefault="009D4898" w:rsidP="004D2757">
      <w:pPr>
        <w:pStyle w:val="ColorfulList-Accent11"/>
        <w:numPr>
          <w:ilvl w:val="0"/>
          <w:numId w:val="5"/>
        </w:numPr>
        <w:rPr>
          <w:b/>
          <w:noProof/>
          <w:lang w:eastAsia="zh-CN"/>
        </w:rPr>
      </w:pPr>
      <w:r w:rsidRPr="009D4898">
        <w:rPr>
          <w:b/>
          <w:noProof/>
          <w:lang w:eastAsia="zh-CN"/>
        </w:rPr>
        <w:t>Relevant own publications</w:t>
      </w:r>
    </w:p>
    <w:p w14:paraId="1AE856C4" w14:textId="77777777" w:rsidR="004D2757" w:rsidRPr="00387849" w:rsidRDefault="004D2757" w:rsidP="004D2757">
      <w:pPr>
        <w:pStyle w:val="ColorfulList-Accent11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D2757" w:rsidRPr="006377E7" w14:paraId="012641E7" w14:textId="77777777" w:rsidTr="00526848">
        <w:tc>
          <w:tcPr>
            <w:tcW w:w="8954" w:type="dxa"/>
            <w:shd w:val="clear" w:color="auto" w:fill="auto"/>
          </w:tcPr>
          <w:p w14:paraId="5E554F07" w14:textId="77777777" w:rsidR="005578A5" w:rsidRDefault="009D4898" w:rsidP="00291519">
            <w:pPr>
              <w:pStyle w:val="ColorfulList-Accent11"/>
              <w:spacing w:after="0" w:line="240" w:lineRule="auto"/>
              <w:ind w:left="0"/>
              <w:rPr>
                <w:i/>
                <w:noProof/>
                <w:lang w:val="en-US" w:eastAsia="zh-CN"/>
              </w:rPr>
            </w:pPr>
            <w:r w:rsidRPr="00704E7A">
              <w:rPr>
                <w:i/>
                <w:noProof/>
                <w:lang w:val="en-US" w:eastAsia="zh-CN"/>
              </w:rPr>
              <w:t xml:space="preserve">Enter three </w:t>
            </w:r>
            <w:r w:rsidR="000C0319" w:rsidRPr="000C0319">
              <w:rPr>
                <w:i/>
                <w:noProof/>
                <w:lang w:val="en-US" w:eastAsia="zh-CN"/>
              </w:rPr>
              <w:t>of your most relevant publications</w:t>
            </w:r>
            <w:r w:rsidR="000C0319">
              <w:rPr>
                <w:i/>
                <w:noProof/>
                <w:lang w:val="en-US" w:eastAsia="zh-CN"/>
              </w:rPr>
              <w:t>.</w:t>
            </w:r>
          </w:p>
          <w:p w14:paraId="09C5B7BB" w14:textId="77777777" w:rsidR="00FF25F8" w:rsidRPr="00704E7A" w:rsidRDefault="000C0319" w:rsidP="00291519">
            <w:pPr>
              <w:pStyle w:val="ColorfulList-Accent11"/>
              <w:spacing w:after="0" w:line="240" w:lineRule="auto"/>
              <w:ind w:left="0"/>
              <w:rPr>
                <w:noProof/>
                <w:lang w:val="en-US" w:eastAsia="zh-CN"/>
              </w:rPr>
            </w:pPr>
            <w:r w:rsidRPr="000C0319" w:rsidDel="009D4898">
              <w:rPr>
                <w:i/>
                <w:noProof/>
                <w:lang w:val="en-US" w:eastAsia="zh-CN"/>
              </w:rPr>
              <w:t xml:space="preserve"> </w:t>
            </w:r>
          </w:p>
        </w:tc>
      </w:tr>
    </w:tbl>
    <w:p w14:paraId="33BADA8A" w14:textId="77777777" w:rsidR="004D2757" w:rsidRPr="00704E7A" w:rsidRDefault="004D2757" w:rsidP="006B7196">
      <w:pPr>
        <w:rPr>
          <w:noProof/>
          <w:lang w:val="en-US" w:eastAsia="zh-CN"/>
        </w:rPr>
      </w:pPr>
    </w:p>
    <w:sectPr w:rsidR="004D2757" w:rsidRPr="0070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F69D" w14:textId="77777777" w:rsidR="006E2E97" w:rsidRDefault="006E2E97" w:rsidP="00E920DE">
      <w:pPr>
        <w:spacing w:after="0" w:line="240" w:lineRule="auto"/>
      </w:pPr>
      <w:r>
        <w:separator/>
      </w:r>
    </w:p>
  </w:endnote>
  <w:endnote w:type="continuationSeparator" w:id="0">
    <w:p w14:paraId="50370DE3" w14:textId="77777777" w:rsidR="006E2E97" w:rsidRDefault="006E2E97" w:rsidP="00E920DE">
      <w:pPr>
        <w:spacing w:after="0" w:line="240" w:lineRule="auto"/>
      </w:pPr>
      <w:r>
        <w:continuationSeparator/>
      </w:r>
    </w:p>
  </w:endnote>
  <w:endnote w:type="continuationNotice" w:id="1">
    <w:p w14:paraId="455DC08E" w14:textId="77777777" w:rsidR="006E2E97" w:rsidRDefault="006E2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60B" w14:textId="77777777" w:rsidR="006E2E97" w:rsidRDefault="006E2E97" w:rsidP="00E920DE">
      <w:pPr>
        <w:spacing w:after="0" w:line="240" w:lineRule="auto"/>
      </w:pPr>
      <w:r>
        <w:separator/>
      </w:r>
    </w:p>
  </w:footnote>
  <w:footnote w:type="continuationSeparator" w:id="0">
    <w:p w14:paraId="0E21BB45" w14:textId="77777777" w:rsidR="006E2E97" w:rsidRDefault="006E2E97" w:rsidP="00E920DE">
      <w:pPr>
        <w:spacing w:after="0" w:line="240" w:lineRule="auto"/>
      </w:pPr>
      <w:r>
        <w:continuationSeparator/>
      </w:r>
    </w:p>
  </w:footnote>
  <w:footnote w:type="continuationNotice" w:id="1">
    <w:p w14:paraId="655E5A72" w14:textId="77777777" w:rsidR="006E2E97" w:rsidRDefault="006E2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32B"/>
    <w:multiLevelType w:val="hybridMultilevel"/>
    <w:tmpl w:val="48CAEEF6"/>
    <w:lvl w:ilvl="0" w:tplc="93D4D6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63D"/>
    <w:multiLevelType w:val="hybridMultilevel"/>
    <w:tmpl w:val="A49CA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0E5"/>
    <w:multiLevelType w:val="hybridMultilevel"/>
    <w:tmpl w:val="59800CEC"/>
    <w:lvl w:ilvl="0" w:tplc="0764CE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D9A"/>
    <w:multiLevelType w:val="hybridMultilevel"/>
    <w:tmpl w:val="EE5E3FB8"/>
    <w:lvl w:ilvl="0" w:tplc="46D23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4F53"/>
    <w:multiLevelType w:val="hybridMultilevel"/>
    <w:tmpl w:val="9536A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32B8E"/>
    <w:multiLevelType w:val="hybridMultilevel"/>
    <w:tmpl w:val="35820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24B"/>
    <w:multiLevelType w:val="multilevel"/>
    <w:tmpl w:val="4D6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E7F54"/>
    <w:multiLevelType w:val="hybridMultilevel"/>
    <w:tmpl w:val="8222C746"/>
    <w:lvl w:ilvl="0" w:tplc="838AD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8BB"/>
    <w:multiLevelType w:val="hybridMultilevel"/>
    <w:tmpl w:val="ACA00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3310"/>
    <w:multiLevelType w:val="hybridMultilevel"/>
    <w:tmpl w:val="442A7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11B3"/>
    <w:multiLevelType w:val="hybridMultilevel"/>
    <w:tmpl w:val="D10665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87712">
    <w:abstractNumId w:val="7"/>
  </w:num>
  <w:num w:numId="2" w16cid:durableId="1830511781">
    <w:abstractNumId w:val="3"/>
  </w:num>
  <w:num w:numId="3" w16cid:durableId="1674452163">
    <w:abstractNumId w:val="0"/>
  </w:num>
  <w:num w:numId="4" w16cid:durableId="676005943">
    <w:abstractNumId w:val="4"/>
  </w:num>
  <w:num w:numId="5" w16cid:durableId="1475443296">
    <w:abstractNumId w:val="10"/>
  </w:num>
  <w:num w:numId="6" w16cid:durableId="98179686">
    <w:abstractNumId w:val="5"/>
  </w:num>
  <w:num w:numId="7" w16cid:durableId="1673676265">
    <w:abstractNumId w:val="8"/>
  </w:num>
  <w:num w:numId="8" w16cid:durableId="1109426040">
    <w:abstractNumId w:val="6"/>
  </w:num>
  <w:num w:numId="9" w16cid:durableId="2084527799">
    <w:abstractNumId w:val="2"/>
  </w:num>
  <w:num w:numId="10" w16cid:durableId="1460998837">
    <w:abstractNumId w:val="9"/>
  </w:num>
  <w:num w:numId="11" w16cid:durableId="42673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35"/>
    <w:rsid w:val="00003121"/>
    <w:rsid w:val="000075EE"/>
    <w:rsid w:val="00037906"/>
    <w:rsid w:val="000408EB"/>
    <w:rsid w:val="0005705D"/>
    <w:rsid w:val="000709DA"/>
    <w:rsid w:val="00076DE0"/>
    <w:rsid w:val="000944C0"/>
    <w:rsid w:val="000946F4"/>
    <w:rsid w:val="000957F4"/>
    <w:rsid w:val="000A5830"/>
    <w:rsid w:val="000A6108"/>
    <w:rsid w:val="000B3751"/>
    <w:rsid w:val="000C0319"/>
    <w:rsid w:val="000C3BDC"/>
    <w:rsid w:val="000C5932"/>
    <w:rsid w:val="000D1758"/>
    <w:rsid w:val="000D4DF4"/>
    <w:rsid w:val="000D7A07"/>
    <w:rsid w:val="000D7B61"/>
    <w:rsid w:val="00103242"/>
    <w:rsid w:val="001077FA"/>
    <w:rsid w:val="001118E4"/>
    <w:rsid w:val="00112713"/>
    <w:rsid w:val="001145DD"/>
    <w:rsid w:val="00115B64"/>
    <w:rsid w:val="001211E2"/>
    <w:rsid w:val="00124EDC"/>
    <w:rsid w:val="00156822"/>
    <w:rsid w:val="00164596"/>
    <w:rsid w:val="001666DD"/>
    <w:rsid w:val="00167E13"/>
    <w:rsid w:val="0017771B"/>
    <w:rsid w:val="001951ED"/>
    <w:rsid w:val="001B286C"/>
    <w:rsid w:val="001C7AE0"/>
    <w:rsid w:val="001D7281"/>
    <w:rsid w:val="001E56F2"/>
    <w:rsid w:val="001F20C3"/>
    <w:rsid w:val="0021320A"/>
    <w:rsid w:val="00216988"/>
    <w:rsid w:val="002221CA"/>
    <w:rsid w:val="00230573"/>
    <w:rsid w:val="00243E94"/>
    <w:rsid w:val="00276EBC"/>
    <w:rsid w:val="002776F1"/>
    <w:rsid w:val="002855E9"/>
    <w:rsid w:val="00287182"/>
    <w:rsid w:val="00290EB7"/>
    <w:rsid w:val="00291519"/>
    <w:rsid w:val="0029241E"/>
    <w:rsid w:val="002A0E65"/>
    <w:rsid w:val="002B2F72"/>
    <w:rsid w:val="002B6485"/>
    <w:rsid w:val="002C085E"/>
    <w:rsid w:val="002D16E9"/>
    <w:rsid w:val="002D26A8"/>
    <w:rsid w:val="002E127E"/>
    <w:rsid w:val="002E6A2F"/>
    <w:rsid w:val="002E6BF3"/>
    <w:rsid w:val="0030188C"/>
    <w:rsid w:val="00301ABE"/>
    <w:rsid w:val="00302377"/>
    <w:rsid w:val="00302EA0"/>
    <w:rsid w:val="00305BCC"/>
    <w:rsid w:val="0031132D"/>
    <w:rsid w:val="00320283"/>
    <w:rsid w:val="00322341"/>
    <w:rsid w:val="00323D07"/>
    <w:rsid w:val="0032678C"/>
    <w:rsid w:val="00327A2F"/>
    <w:rsid w:val="003301D3"/>
    <w:rsid w:val="0033321F"/>
    <w:rsid w:val="00335E25"/>
    <w:rsid w:val="003370F1"/>
    <w:rsid w:val="0034748C"/>
    <w:rsid w:val="003507C0"/>
    <w:rsid w:val="003511A6"/>
    <w:rsid w:val="003513FE"/>
    <w:rsid w:val="0035174F"/>
    <w:rsid w:val="00352D79"/>
    <w:rsid w:val="00373995"/>
    <w:rsid w:val="00386C91"/>
    <w:rsid w:val="00387849"/>
    <w:rsid w:val="00393E8F"/>
    <w:rsid w:val="00395BE2"/>
    <w:rsid w:val="003A60A6"/>
    <w:rsid w:val="003B0FE4"/>
    <w:rsid w:val="003B4817"/>
    <w:rsid w:val="003B6662"/>
    <w:rsid w:val="003C3C84"/>
    <w:rsid w:val="003C478F"/>
    <w:rsid w:val="003C77ED"/>
    <w:rsid w:val="003E739A"/>
    <w:rsid w:val="004000EB"/>
    <w:rsid w:val="00407DB3"/>
    <w:rsid w:val="00420943"/>
    <w:rsid w:val="004240C4"/>
    <w:rsid w:val="0043027F"/>
    <w:rsid w:val="004547DB"/>
    <w:rsid w:val="00467900"/>
    <w:rsid w:val="004768A2"/>
    <w:rsid w:val="00480D14"/>
    <w:rsid w:val="004816FC"/>
    <w:rsid w:val="004823DB"/>
    <w:rsid w:val="004918C3"/>
    <w:rsid w:val="004920C0"/>
    <w:rsid w:val="004A524A"/>
    <w:rsid w:val="004A600F"/>
    <w:rsid w:val="004A68D3"/>
    <w:rsid w:val="004C22D4"/>
    <w:rsid w:val="004C4A58"/>
    <w:rsid w:val="004D2757"/>
    <w:rsid w:val="004E6316"/>
    <w:rsid w:val="00503E0E"/>
    <w:rsid w:val="00504919"/>
    <w:rsid w:val="0051298C"/>
    <w:rsid w:val="005130EB"/>
    <w:rsid w:val="005171E2"/>
    <w:rsid w:val="00520591"/>
    <w:rsid w:val="00526848"/>
    <w:rsid w:val="00537882"/>
    <w:rsid w:val="00543573"/>
    <w:rsid w:val="00550966"/>
    <w:rsid w:val="00552308"/>
    <w:rsid w:val="005578A5"/>
    <w:rsid w:val="00565624"/>
    <w:rsid w:val="00565EDC"/>
    <w:rsid w:val="005743F5"/>
    <w:rsid w:val="00580C88"/>
    <w:rsid w:val="00586E79"/>
    <w:rsid w:val="005904EB"/>
    <w:rsid w:val="00591C0D"/>
    <w:rsid w:val="005943BD"/>
    <w:rsid w:val="00595D90"/>
    <w:rsid w:val="005D16DD"/>
    <w:rsid w:val="005E37F4"/>
    <w:rsid w:val="005E436C"/>
    <w:rsid w:val="005F0625"/>
    <w:rsid w:val="005F58CC"/>
    <w:rsid w:val="006114F0"/>
    <w:rsid w:val="00620188"/>
    <w:rsid w:val="00634EBD"/>
    <w:rsid w:val="006377E7"/>
    <w:rsid w:val="00640D2A"/>
    <w:rsid w:val="006417BB"/>
    <w:rsid w:val="00664CD5"/>
    <w:rsid w:val="00666419"/>
    <w:rsid w:val="00671C75"/>
    <w:rsid w:val="00671F89"/>
    <w:rsid w:val="00672503"/>
    <w:rsid w:val="00680B20"/>
    <w:rsid w:val="006B7196"/>
    <w:rsid w:val="006C50CF"/>
    <w:rsid w:val="006D0821"/>
    <w:rsid w:val="006D20C6"/>
    <w:rsid w:val="006D4421"/>
    <w:rsid w:val="006D749C"/>
    <w:rsid w:val="006E2E97"/>
    <w:rsid w:val="006E76F3"/>
    <w:rsid w:val="006E7749"/>
    <w:rsid w:val="007005DE"/>
    <w:rsid w:val="00704E7A"/>
    <w:rsid w:val="00704F75"/>
    <w:rsid w:val="00714471"/>
    <w:rsid w:val="00716B02"/>
    <w:rsid w:val="0072101B"/>
    <w:rsid w:val="00726C8D"/>
    <w:rsid w:val="00727584"/>
    <w:rsid w:val="007350EB"/>
    <w:rsid w:val="007358A7"/>
    <w:rsid w:val="00735C36"/>
    <w:rsid w:val="00743A10"/>
    <w:rsid w:val="00750ED2"/>
    <w:rsid w:val="00751314"/>
    <w:rsid w:val="0077161F"/>
    <w:rsid w:val="007825F0"/>
    <w:rsid w:val="00792B6D"/>
    <w:rsid w:val="007A1E13"/>
    <w:rsid w:val="007A5497"/>
    <w:rsid w:val="007A60CC"/>
    <w:rsid w:val="007B4ED6"/>
    <w:rsid w:val="007C00A0"/>
    <w:rsid w:val="007C5E28"/>
    <w:rsid w:val="007D0636"/>
    <w:rsid w:val="007D7629"/>
    <w:rsid w:val="007E25C8"/>
    <w:rsid w:val="00813AFF"/>
    <w:rsid w:val="00813C25"/>
    <w:rsid w:val="008304B1"/>
    <w:rsid w:val="0083072B"/>
    <w:rsid w:val="00831751"/>
    <w:rsid w:val="008505EF"/>
    <w:rsid w:val="00856F27"/>
    <w:rsid w:val="0086144C"/>
    <w:rsid w:val="00864378"/>
    <w:rsid w:val="008663B2"/>
    <w:rsid w:val="00867A6C"/>
    <w:rsid w:val="00875BD2"/>
    <w:rsid w:val="008771DC"/>
    <w:rsid w:val="00883BE9"/>
    <w:rsid w:val="008864D2"/>
    <w:rsid w:val="008A5FFE"/>
    <w:rsid w:val="008B7F15"/>
    <w:rsid w:val="008C082C"/>
    <w:rsid w:val="008E2B27"/>
    <w:rsid w:val="008F5EEB"/>
    <w:rsid w:val="00902F5A"/>
    <w:rsid w:val="009044E6"/>
    <w:rsid w:val="00904C64"/>
    <w:rsid w:val="00912B0C"/>
    <w:rsid w:val="009215B2"/>
    <w:rsid w:val="009348F9"/>
    <w:rsid w:val="00952256"/>
    <w:rsid w:val="00954EB6"/>
    <w:rsid w:val="0095738B"/>
    <w:rsid w:val="00957E1D"/>
    <w:rsid w:val="009708B4"/>
    <w:rsid w:val="0098288F"/>
    <w:rsid w:val="009851AC"/>
    <w:rsid w:val="00985758"/>
    <w:rsid w:val="00991677"/>
    <w:rsid w:val="0099312B"/>
    <w:rsid w:val="00993FDB"/>
    <w:rsid w:val="009C0954"/>
    <w:rsid w:val="009C622E"/>
    <w:rsid w:val="009D4898"/>
    <w:rsid w:val="009D4ACA"/>
    <w:rsid w:val="009D679A"/>
    <w:rsid w:val="009D6859"/>
    <w:rsid w:val="009F5501"/>
    <w:rsid w:val="00A11620"/>
    <w:rsid w:val="00A13903"/>
    <w:rsid w:val="00A148BE"/>
    <w:rsid w:val="00A225E6"/>
    <w:rsid w:val="00A405F5"/>
    <w:rsid w:val="00A45BB8"/>
    <w:rsid w:val="00A601EA"/>
    <w:rsid w:val="00A70457"/>
    <w:rsid w:val="00A76E24"/>
    <w:rsid w:val="00A80028"/>
    <w:rsid w:val="00A830C8"/>
    <w:rsid w:val="00AD4649"/>
    <w:rsid w:val="00AE7312"/>
    <w:rsid w:val="00AF3E0C"/>
    <w:rsid w:val="00AF4D7E"/>
    <w:rsid w:val="00AF6E04"/>
    <w:rsid w:val="00B01CAD"/>
    <w:rsid w:val="00B27CC9"/>
    <w:rsid w:val="00B51863"/>
    <w:rsid w:val="00B64FD7"/>
    <w:rsid w:val="00B66686"/>
    <w:rsid w:val="00B67B67"/>
    <w:rsid w:val="00B713EE"/>
    <w:rsid w:val="00B71466"/>
    <w:rsid w:val="00B76FE7"/>
    <w:rsid w:val="00B83074"/>
    <w:rsid w:val="00B846E3"/>
    <w:rsid w:val="00BA00C5"/>
    <w:rsid w:val="00BA03AD"/>
    <w:rsid w:val="00BB5673"/>
    <w:rsid w:val="00BC28AC"/>
    <w:rsid w:val="00BD372A"/>
    <w:rsid w:val="00BE1B15"/>
    <w:rsid w:val="00BE6060"/>
    <w:rsid w:val="00BF4C44"/>
    <w:rsid w:val="00C015CD"/>
    <w:rsid w:val="00C07584"/>
    <w:rsid w:val="00C07EDC"/>
    <w:rsid w:val="00C23368"/>
    <w:rsid w:val="00C32EF5"/>
    <w:rsid w:val="00C34341"/>
    <w:rsid w:val="00C364EF"/>
    <w:rsid w:val="00C37D33"/>
    <w:rsid w:val="00C5686E"/>
    <w:rsid w:val="00C65409"/>
    <w:rsid w:val="00C65515"/>
    <w:rsid w:val="00C66055"/>
    <w:rsid w:val="00C6779E"/>
    <w:rsid w:val="00C8628F"/>
    <w:rsid w:val="00C86B51"/>
    <w:rsid w:val="00C93CBE"/>
    <w:rsid w:val="00C9767C"/>
    <w:rsid w:val="00CA228F"/>
    <w:rsid w:val="00CA6164"/>
    <w:rsid w:val="00CB1C35"/>
    <w:rsid w:val="00CB26A5"/>
    <w:rsid w:val="00CB3A66"/>
    <w:rsid w:val="00CD354D"/>
    <w:rsid w:val="00CF0ECB"/>
    <w:rsid w:val="00D00E71"/>
    <w:rsid w:val="00D070EE"/>
    <w:rsid w:val="00D1452D"/>
    <w:rsid w:val="00D215D9"/>
    <w:rsid w:val="00D24A67"/>
    <w:rsid w:val="00D25202"/>
    <w:rsid w:val="00D30772"/>
    <w:rsid w:val="00D51652"/>
    <w:rsid w:val="00D5404C"/>
    <w:rsid w:val="00D6060B"/>
    <w:rsid w:val="00D671C0"/>
    <w:rsid w:val="00D67804"/>
    <w:rsid w:val="00D7421A"/>
    <w:rsid w:val="00D75A88"/>
    <w:rsid w:val="00D83B08"/>
    <w:rsid w:val="00DA0A37"/>
    <w:rsid w:val="00DA3D41"/>
    <w:rsid w:val="00DA6A0F"/>
    <w:rsid w:val="00DB06F5"/>
    <w:rsid w:val="00DC3E28"/>
    <w:rsid w:val="00DC7015"/>
    <w:rsid w:val="00DD3357"/>
    <w:rsid w:val="00DF7FE9"/>
    <w:rsid w:val="00E07D13"/>
    <w:rsid w:val="00E1059B"/>
    <w:rsid w:val="00E12A29"/>
    <w:rsid w:val="00E1538B"/>
    <w:rsid w:val="00E233C3"/>
    <w:rsid w:val="00E30A2D"/>
    <w:rsid w:val="00E339EC"/>
    <w:rsid w:val="00E33FF6"/>
    <w:rsid w:val="00E908E0"/>
    <w:rsid w:val="00E920DE"/>
    <w:rsid w:val="00EC3F73"/>
    <w:rsid w:val="00EC7091"/>
    <w:rsid w:val="00EC7681"/>
    <w:rsid w:val="00ECFDC7"/>
    <w:rsid w:val="00ED7FFE"/>
    <w:rsid w:val="00EE170D"/>
    <w:rsid w:val="00F07072"/>
    <w:rsid w:val="00F10CDE"/>
    <w:rsid w:val="00F11AFB"/>
    <w:rsid w:val="00F23FDC"/>
    <w:rsid w:val="00F26C3E"/>
    <w:rsid w:val="00F323F1"/>
    <w:rsid w:val="00F37178"/>
    <w:rsid w:val="00F4663A"/>
    <w:rsid w:val="00F60A41"/>
    <w:rsid w:val="00F6493B"/>
    <w:rsid w:val="00F64E97"/>
    <w:rsid w:val="00F7203D"/>
    <w:rsid w:val="00F7425B"/>
    <w:rsid w:val="00F803B4"/>
    <w:rsid w:val="00F91969"/>
    <w:rsid w:val="00F95D40"/>
    <w:rsid w:val="00FA11A3"/>
    <w:rsid w:val="00FB0B5E"/>
    <w:rsid w:val="00FC192A"/>
    <w:rsid w:val="00FC7B7D"/>
    <w:rsid w:val="00FD4970"/>
    <w:rsid w:val="00FD6153"/>
    <w:rsid w:val="00FE1F9F"/>
    <w:rsid w:val="00FF25F8"/>
    <w:rsid w:val="00FF3380"/>
    <w:rsid w:val="0AEDC132"/>
    <w:rsid w:val="1023FFE4"/>
    <w:rsid w:val="13450968"/>
    <w:rsid w:val="165B41C3"/>
    <w:rsid w:val="166D7B8C"/>
    <w:rsid w:val="1735DEFD"/>
    <w:rsid w:val="183AAAF1"/>
    <w:rsid w:val="18CBC3C0"/>
    <w:rsid w:val="18D1AF5E"/>
    <w:rsid w:val="1B3C9CF6"/>
    <w:rsid w:val="1B88EC0E"/>
    <w:rsid w:val="1E2D5A1E"/>
    <w:rsid w:val="1FC92A7F"/>
    <w:rsid w:val="21D08436"/>
    <w:rsid w:val="21DBE85C"/>
    <w:rsid w:val="21F3DFF1"/>
    <w:rsid w:val="243A44F9"/>
    <w:rsid w:val="25FFBF14"/>
    <w:rsid w:val="28ED3125"/>
    <w:rsid w:val="296A7B22"/>
    <w:rsid w:val="2FE42FD4"/>
    <w:rsid w:val="309CFA13"/>
    <w:rsid w:val="35499203"/>
    <w:rsid w:val="3561C30E"/>
    <w:rsid w:val="37057A32"/>
    <w:rsid w:val="3747BAFB"/>
    <w:rsid w:val="3A1D0326"/>
    <w:rsid w:val="3C1DD9C7"/>
    <w:rsid w:val="3CF37A14"/>
    <w:rsid w:val="4CA991E7"/>
    <w:rsid w:val="4D918EE2"/>
    <w:rsid w:val="4E321B23"/>
    <w:rsid w:val="4FD737B5"/>
    <w:rsid w:val="511B8022"/>
    <w:rsid w:val="514A877A"/>
    <w:rsid w:val="5159A74F"/>
    <w:rsid w:val="562F54AD"/>
    <w:rsid w:val="572E03BF"/>
    <w:rsid w:val="57341C1A"/>
    <w:rsid w:val="57F6CA48"/>
    <w:rsid w:val="59448443"/>
    <w:rsid w:val="5A0DA217"/>
    <w:rsid w:val="5B242B69"/>
    <w:rsid w:val="5D24B976"/>
    <w:rsid w:val="5F7CDDA3"/>
    <w:rsid w:val="6050E81B"/>
    <w:rsid w:val="65D55506"/>
    <w:rsid w:val="6ABD1367"/>
    <w:rsid w:val="6C015A70"/>
    <w:rsid w:val="6DC060D9"/>
    <w:rsid w:val="6E2D6C0A"/>
    <w:rsid w:val="6E3D134A"/>
    <w:rsid w:val="6E44EE84"/>
    <w:rsid w:val="6FEEB209"/>
    <w:rsid w:val="708F4831"/>
    <w:rsid w:val="77E631CB"/>
    <w:rsid w:val="786BC013"/>
    <w:rsid w:val="78D1F16A"/>
    <w:rsid w:val="78D7640D"/>
    <w:rsid w:val="7917A037"/>
    <w:rsid w:val="79B644E0"/>
    <w:rsid w:val="7A73346E"/>
    <w:rsid w:val="7C9694CD"/>
    <w:rsid w:val="7F18AEA6"/>
    <w:rsid w:val="7F6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918772"/>
  <w15:docId w15:val="{1AF89A8B-772D-4679-9B1F-60651FF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5BD2"/>
    <w:rPr>
      <w:color w:val="0563C1"/>
      <w:u w:val="single"/>
    </w:rPr>
  </w:style>
  <w:style w:type="paragraph" w:customStyle="1" w:styleId="ColorfulList-Accent11">
    <w:name w:val="Colorful List - Accent 11"/>
    <w:basedOn w:val="Standaard"/>
    <w:uiPriority w:val="34"/>
    <w:qFormat/>
    <w:rsid w:val="00D307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920D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9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20DE"/>
  </w:style>
  <w:style w:type="paragraph" w:styleId="Voettekst">
    <w:name w:val="footer"/>
    <w:basedOn w:val="Standaard"/>
    <w:link w:val="VoettekstChar"/>
    <w:uiPriority w:val="99"/>
    <w:unhideWhenUsed/>
    <w:rsid w:val="00E9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20DE"/>
  </w:style>
  <w:style w:type="paragraph" w:styleId="Lijst">
    <w:name w:val="List"/>
    <w:basedOn w:val="Standaard"/>
    <w:semiHidden/>
    <w:unhideWhenUsed/>
    <w:rsid w:val="003B4817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Normail">
    <w:name w:val="Normail"/>
    <w:basedOn w:val="Tekstzonderopmaak"/>
    <w:rsid w:val="003B4817"/>
    <w:pPr>
      <w:jc w:val="both"/>
    </w:pPr>
    <w:rPr>
      <w:rFonts w:ascii="AGaramond" w:eastAsia="Times New Roman" w:hAnsi="AGaramond"/>
      <w:noProof/>
      <w:sz w:val="20"/>
      <w:szCs w:val="20"/>
      <w:lang w:val="en-GB" w:eastAsia="zh-C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B4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3B4817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39"/>
    <w:rsid w:val="003B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F3717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7178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3717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178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7178"/>
    <w:rPr>
      <w:b/>
      <w:bCs/>
      <w:sz w:val="20"/>
      <w:szCs w:val="20"/>
    </w:rPr>
  </w:style>
  <w:style w:type="character" w:styleId="Onopgelostemelding">
    <w:name w:val="Unresolved Mention"/>
    <w:uiPriority w:val="99"/>
    <w:semiHidden/>
    <w:unhideWhenUsed/>
    <w:rsid w:val="00C364EF"/>
    <w:rPr>
      <w:color w:val="605E5C"/>
      <w:shd w:val="clear" w:color="auto" w:fill="E1DFDD"/>
    </w:rPr>
  </w:style>
  <w:style w:type="paragraph" w:customStyle="1" w:styleId="Default">
    <w:name w:val="Default"/>
    <w:rsid w:val="00CF0E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72"/>
    <w:qFormat/>
    <w:rsid w:val="00CF0ECB"/>
    <w:pPr>
      <w:ind w:left="708"/>
    </w:pPr>
  </w:style>
  <w:style w:type="paragraph" w:styleId="Revisie">
    <w:name w:val="Revision"/>
    <w:hidden/>
    <w:uiPriority w:val="71"/>
    <w:unhideWhenUsed/>
    <w:rsid w:val="004768A2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7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m.van.baar@cosunnutrition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m.van.baar@cosunnutritioncent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846AB510F04CBC5A94463B150F2D" ma:contentTypeVersion="4" ma:contentTypeDescription="Een nieuw document maken." ma:contentTypeScope="" ma:versionID="2359eb2c4522ddff000e02aef9af7592">
  <xsd:schema xmlns:xsd="http://www.w3.org/2001/XMLSchema" xmlns:xs="http://www.w3.org/2001/XMLSchema" xmlns:p="http://schemas.microsoft.com/office/2006/metadata/properties" xmlns:ns2="d219c784-8d9e-44f4-b657-79c74dfb26e2" xmlns:ns3="1533ed77-f5c1-4b74-8747-81024bc3b3d0" targetNamespace="http://schemas.microsoft.com/office/2006/metadata/properties" ma:root="true" ma:fieldsID="f3f1058eab5fdfd453df015c29c5557f" ns2:_="" ns3:_="">
    <xsd:import namespace="d219c784-8d9e-44f4-b657-79c74dfb26e2"/>
    <xsd:import namespace="1533ed77-f5c1-4b74-8747-81024bc3b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c784-8d9e-44f4-b657-79c74dfb2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ed77-f5c1-4b74-8747-81024bc3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F97C0-8607-408B-8953-128BF5474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FB4CF-15D2-4D06-9C2B-85964A89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c784-8d9e-44f4-b657-79c74dfb26e2"/>
    <ds:schemaRef ds:uri="1533ed77-f5c1-4b74-8747-81024bc3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5B81B-D4E7-914A-8F7B-7FCEE2D22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6EA5E-E6DE-4A86-8B1B-A56E9819459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1533ed77-f5c1-4b74-8747-81024bc3b3d0"/>
    <ds:schemaRef ds:uri="d219c784-8d9e-44f4-b657-79c74dfb2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Olie</dc:creator>
  <cp:keywords/>
  <dc:description/>
  <cp:lastModifiedBy>Baar, Harm van</cp:lastModifiedBy>
  <cp:revision>4</cp:revision>
  <cp:lastPrinted>2022-10-18T07:29:00Z</cp:lastPrinted>
  <dcterms:created xsi:type="dcterms:W3CDTF">2022-10-18T07:30:00Z</dcterms:created>
  <dcterms:modified xsi:type="dcterms:W3CDTF">2022-11-18T12:19:00Z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0x01010024B1846AB510F04CBC5A94463B150F2D</vt:lpwstr>
  </property>
</Properties>
</file>